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434E" w14:textId="77777777" w:rsidR="00371308" w:rsidRDefault="00C62101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F52ACA" wp14:editId="037756BC">
            <wp:extent cx="2195957" cy="877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957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2C959" w14:textId="77777777" w:rsidR="00371308" w:rsidRDefault="00371308">
      <w:pPr>
        <w:pStyle w:val="BodyText"/>
        <w:rPr>
          <w:rFonts w:ascii="Times New Roman"/>
          <w:sz w:val="20"/>
        </w:rPr>
      </w:pPr>
    </w:p>
    <w:p w14:paraId="38733625" w14:textId="77777777" w:rsidR="00371308" w:rsidRDefault="00371308">
      <w:pPr>
        <w:pStyle w:val="BodyText"/>
        <w:rPr>
          <w:rFonts w:ascii="Times New Roman"/>
          <w:sz w:val="20"/>
        </w:rPr>
      </w:pPr>
    </w:p>
    <w:p w14:paraId="36F108FA" w14:textId="77777777" w:rsidR="00371308" w:rsidRDefault="00371308">
      <w:pPr>
        <w:pStyle w:val="BodyText"/>
        <w:rPr>
          <w:rFonts w:ascii="Times New Roman"/>
          <w:sz w:val="20"/>
        </w:rPr>
      </w:pPr>
    </w:p>
    <w:p w14:paraId="57F22900" w14:textId="77777777" w:rsidR="00371308" w:rsidRDefault="00371308">
      <w:pPr>
        <w:pStyle w:val="BodyText"/>
        <w:spacing w:before="1"/>
        <w:rPr>
          <w:rFonts w:ascii="Times New Roman"/>
          <w:sz w:val="29"/>
        </w:rPr>
      </w:pPr>
    </w:p>
    <w:p w14:paraId="001BB81A" w14:textId="77777777" w:rsidR="00371308" w:rsidRDefault="00C62101">
      <w:pPr>
        <w:pStyle w:val="Title"/>
      </w:pPr>
      <w:r>
        <w:t>NHS North Yorkshire CCG</w:t>
      </w:r>
      <w:r>
        <w:rPr>
          <w:spacing w:val="-131"/>
        </w:rPr>
        <w:t xml:space="preserve"> </w:t>
      </w:r>
      <w:r>
        <w:t>Choice</w:t>
      </w:r>
      <w:r>
        <w:rPr>
          <w:spacing w:val="-1"/>
        </w:rPr>
        <w:t xml:space="preserve"> </w:t>
      </w:r>
      <w:r>
        <w:t>&amp; Equity Policy</w:t>
      </w:r>
    </w:p>
    <w:p w14:paraId="42725B6B" w14:textId="77777777" w:rsidR="00371308" w:rsidRDefault="00C62101">
      <w:pPr>
        <w:spacing w:before="300"/>
        <w:ind w:left="2339" w:right="2498"/>
        <w:jc w:val="center"/>
        <w:rPr>
          <w:b/>
          <w:sz w:val="36"/>
        </w:rPr>
      </w:pPr>
      <w:r>
        <w:rPr>
          <w:b/>
          <w:sz w:val="36"/>
        </w:rPr>
        <w:t>24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June 2021</w:t>
      </w:r>
    </w:p>
    <w:p w14:paraId="3829E486" w14:textId="77777777" w:rsidR="00371308" w:rsidRDefault="00371308">
      <w:pPr>
        <w:pStyle w:val="BodyText"/>
        <w:rPr>
          <w:b/>
          <w:sz w:val="40"/>
        </w:rPr>
      </w:pPr>
    </w:p>
    <w:p w14:paraId="3A30C9F0" w14:textId="77777777" w:rsidR="00371308" w:rsidRDefault="00371308">
      <w:pPr>
        <w:pStyle w:val="BodyText"/>
        <w:spacing w:before="7"/>
        <w:rPr>
          <w:b/>
          <w:sz w:val="34"/>
        </w:rPr>
      </w:pPr>
    </w:p>
    <w:p w14:paraId="7CBFCD2E" w14:textId="77777777" w:rsidR="00371308" w:rsidRDefault="00C62101">
      <w:pPr>
        <w:spacing w:line="276" w:lineRule="auto"/>
        <w:ind w:left="251" w:right="416" w:firstLine="4"/>
        <w:jc w:val="center"/>
        <w:rPr>
          <w:b/>
          <w:sz w:val="24"/>
        </w:rPr>
      </w:pPr>
      <w:r>
        <w:rPr>
          <w:b/>
          <w:sz w:val="24"/>
        </w:rPr>
        <w:t>The on-line version is the only version that is maintained. Any printed copies should,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therefore, be viewed as ‘uncontrolled’ and as such may not necessarily contain the latest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updates 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amendments.</w:t>
      </w:r>
    </w:p>
    <w:p w14:paraId="652F6B79" w14:textId="77777777" w:rsidR="00371308" w:rsidRDefault="00371308">
      <w:pPr>
        <w:pStyle w:val="BodyText"/>
        <w:rPr>
          <w:b/>
          <w:sz w:val="20"/>
        </w:rPr>
      </w:pPr>
    </w:p>
    <w:p w14:paraId="673AF445" w14:textId="77777777" w:rsidR="00371308" w:rsidRDefault="00371308">
      <w:pPr>
        <w:pStyle w:val="BodyText"/>
        <w:rPr>
          <w:b/>
          <w:sz w:val="20"/>
        </w:rPr>
      </w:pPr>
    </w:p>
    <w:p w14:paraId="5BB9E9CF" w14:textId="77777777" w:rsidR="00371308" w:rsidRDefault="00371308">
      <w:pPr>
        <w:pStyle w:val="BodyText"/>
        <w:rPr>
          <w:b/>
          <w:sz w:val="20"/>
        </w:rPr>
      </w:pPr>
    </w:p>
    <w:p w14:paraId="064B95E0" w14:textId="77777777" w:rsidR="00371308" w:rsidRDefault="00371308">
      <w:pPr>
        <w:pStyle w:val="BodyText"/>
        <w:spacing w:before="7"/>
        <w:rPr>
          <w:b/>
          <w:sz w:val="16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7288"/>
      </w:tblGrid>
      <w:tr w:rsidR="00371308" w14:paraId="51FF300E" w14:textId="77777777">
        <w:trPr>
          <w:trHeight w:val="746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3B3D5"/>
          </w:tcPr>
          <w:p w14:paraId="1CC16687" w14:textId="77777777" w:rsidR="00371308" w:rsidRDefault="00C62101">
            <w:pPr>
              <w:pStyle w:val="TableParagraph"/>
              <w:spacing w:before="216"/>
              <w:ind w:left="114"/>
              <w:rPr>
                <w:sz w:val="24"/>
              </w:rPr>
            </w:pPr>
            <w:r>
              <w:rPr>
                <w:sz w:val="24"/>
              </w:rPr>
              <w:t>Authorship:</w:t>
            </w:r>
          </w:p>
        </w:tc>
        <w:tc>
          <w:tcPr>
            <w:tcW w:w="72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3B3D5"/>
          </w:tcPr>
          <w:p w14:paraId="42870CB4" w14:textId="77777777" w:rsidR="00371308" w:rsidRDefault="00C62101">
            <w:pPr>
              <w:pStyle w:val="TableParagraph"/>
              <w:spacing w:before="58" w:line="278" w:lineRule="auto"/>
              <w:ind w:left="175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(Lead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CHC),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NHS North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Yorkshire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CCG</w:t>
            </w:r>
          </w:p>
        </w:tc>
      </w:tr>
      <w:tr w:rsidR="00371308" w14:paraId="22F7B1FC" w14:textId="77777777">
        <w:trPr>
          <w:trHeight w:val="432"/>
        </w:trPr>
        <w:tc>
          <w:tcPr>
            <w:tcW w:w="2607" w:type="dxa"/>
            <w:tcBorders>
              <w:left w:val="single" w:sz="4" w:space="0" w:color="000000"/>
              <w:bottom w:val="single" w:sz="24" w:space="0" w:color="FFFFFF"/>
            </w:tcBorders>
            <w:shd w:val="clear" w:color="auto" w:fill="B8CCE2"/>
          </w:tcPr>
          <w:p w14:paraId="45E35AAF" w14:textId="77777777" w:rsidR="00371308" w:rsidRDefault="00C62101">
            <w:pPr>
              <w:pStyle w:val="TableParagraph"/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Approved:</w:t>
            </w:r>
          </w:p>
        </w:tc>
        <w:tc>
          <w:tcPr>
            <w:tcW w:w="7288" w:type="dxa"/>
            <w:tcBorders>
              <w:bottom w:val="single" w:sz="24" w:space="0" w:color="FFFFFF"/>
              <w:right w:val="single" w:sz="4" w:space="0" w:color="000000"/>
            </w:tcBorders>
            <w:shd w:val="clear" w:color="auto" w:fill="B8CCE2"/>
          </w:tcPr>
          <w:p w14:paraId="3E1ABDFF" w14:textId="77777777" w:rsidR="00371308" w:rsidRDefault="00C62101">
            <w:pPr>
              <w:pStyle w:val="TableParagraph"/>
              <w:spacing w:before="58"/>
              <w:ind w:left="175"/>
              <w:rPr>
                <w:sz w:val="24"/>
              </w:rPr>
            </w:pPr>
            <w:r>
              <w:rPr>
                <w:sz w:val="24"/>
              </w:rPr>
              <w:t>Governing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</w:p>
        </w:tc>
      </w:tr>
      <w:tr w:rsidR="00371308" w14:paraId="5BA9D6B4" w14:textId="77777777">
        <w:trPr>
          <w:trHeight w:val="382"/>
        </w:trPr>
        <w:tc>
          <w:tcPr>
            <w:tcW w:w="2607" w:type="dxa"/>
            <w:tcBorders>
              <w:top w:val="single" w:sz="24" w:space="0" w:color="FFFFFF"/>
              <w:left w:val="single" w:sz="4" w:space="0" w:color="000000"/>
            </w:tcBorders>
            <w:shd w:val="clear" w:color="auto" w:fill="8DB3E1"/>
          </w:tcPr>
          <w:p w14:paraId="1373DBEE" w14:textId="77777777" w:rsidR="00371308" w:rsidRDefault="00C62101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date:</w:t>
            </w:r>
          </w:p>
        </w:tc>
        <w:tc>
          <w:tcPr>
            <w:tcW w:w="7288" w:type="dxa"/>
            <w:tcBorders>
              <w:top w:val="single" w:sz="24" w:space="0" w:color="FFFFFF"/>
              <w:right w:val="single" w:sz="4" w:space="0" w:color="000000"/>
            </w:tcBorders>
            <w:shd w:val="clear" w:color="auto" w:fill="8DB3E1"/>
          </w:tcPr>
          <w:p w14:paraId="5EC8E298" w14:textId="4156AC61" w:rsidR="00371308" w:rsidRDefault="00951E9B">
            <w:pPr>
              <w:pStyle w:val="TableParagraph"/>
              <w:spacing w:line="245" w:lineRule="exact"/>
              <w:ind w:left="175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 w:rsidR="00C62101">
              <w:rPr>
                <w:sz w:val="24"/>
              </w:rPr>
              <w:t>June</w:t>
            </w:r>
            <w:r w:rsidR="00C62101">
              <w:rPr>
                <w:spacing w:val="-3"/>
                <w:sz w:val="24"/>
              </w:rPr>
              <w:t xml:space="preserve"> </w:t>
            </w:r>
            <w:r w:rsidR="00C62101">
              <w:rPr>
                <w:sz w:val="24"/>
              </w:rPr>
              <w:t>2021</w:t>
            </w:r>
          </w:p>
        </w:tc>
      </w:tr>
      <w:tr w:rsidR="00371308" w14:paraId="5CFE35B6" w14:textId="77777777">
        <w:trPr>
          <w:trHeight w:val="419"/>
        </w:trPr>
        <w:tc>
          <w:tcPr>
            <w:tcW w:w="2607" w:type="dxa"/>
            <w:tcBorders>
              <w:left w:val="single" w:sz="4" w:space="0" w:color="000000"/>
            </w:tcBorders>
            <w:shd w:val="clear" w:color="auto" w:fill="B8CCE2"/>
          </w:tcPr>
          <w:p w14:paraId="1D9EB067" w14:textId="77777777" w:rsidR="00371308" w:rsidRDefault="00C62101">
            <w:pPr>
              <w:pStyle w:val="TableParagraph"/>
              <w:spacing w:before="48"/>
              <w:ind w:left="114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Date:</w:t>
            </w:r>
          </w:p>
        </w:tc>
        <w:tc>
          <w:tcPr>
            <w:tcW w:w="7288" w:type="dxa"/>
            <w:tcBorders>
              <w:right w:val="single" w:sz="4" w:space="0" w:color="000000"/>
            </w:tcBorders>
            <w:shd w:val="clear" w:color="auto" w:fill="B8CCE2"/>
          </w:tcPr>
          <w:p w14:paraId="6BE2204E" w14:textId="0AEBA3CD" w:rsidR="00371308" w:rsidRDefault="00951E9B">
            <w:pPr>
              <w:pStyle w:val="TableParagraph"/>
              <w:spacing w:before="48"/>
              <w:ind w:left="175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 w:rsidR="00C62101">
              <w:rPr>
                <w:sz w:val="24"/>
              </w:rPr>
              <w:t>June</w:t>
            </w:r>
            <w:r w:rsidR="00C62101">
              <w:rPr>
                <w:spacing w:val="-3"/>
                <w:sz w:val="24"/>
              </w:rPr>
              <w:t xml:space="preserve"> </w:t>
            </w:r>
            <w:r w:rsidR="00C62101">
              <w:rPr>
                <w:sz w:val="24"/>
              </w:rPr>
              <w:t>2025</w:t>
            </w:r>
          </w:p>
        </w:tc>
      </w:tr>
      <w:tr w:rsidR="00371308" w14:paraId="015CDF9A" w14:textId="77777777">
        <w:trPr>
          <w:trHeight w:val="748"/>
        </w:trPr>
        <w:tc>
          <w:tcPr>
            <w:tcW w:w="2607" w:type="dxa"/>
            <w:tcBorders>
              <w:left w:val="single" w:sz="4" w:space="0" w:color="000000"/>
            </w:tcBorders>
            <w:shd w:val="clear" w:color="auto" w:fill="93B3D5"/>
          </w:tcPr>
          <w:p w14:paraId="1F5F7E2E" w14:textId="77777777" w:rsidR="00371308" w:rsidRDefault="00C62101">
            <w:pPr>
              <w:pStyle w:val="TableParagraph"/>
              <w:spacing w:before="58" w:line="278" w:lineRule="auto"/>
              <w:ind w:left="114" w:right="827"/>
              <w:rPr>
                <w:sz w:val="24"/>
              </w:rPr>
            </w:pPr>
            <w:r>
              <w:rPr>
                <w:sz w:val="24"/>
              </w:rPr>
              <w:t>Equality Impact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Assessment:</w:t>
            </w:r>
          </w:p>
        </w:tc>
        <w:tc>
          <w:tcPr>
            <w:tcW w:w="7288" w:type="dxa"/>
            <w:tcBorders>
              <w:right w:val="single" w:sz="4" w:space="0" w:color="000000"/>
            </w:tcBorders>
            <w:shd w:val="clear" w:color="auto" w:fill="93B3D5"/>
          </w:tcPr>
          <w:p w14:paraId="2D78763D" w14:textId="77777777" w:rsidR="00371308" w:rsidRDefault="00C62101">
            <w:pPr>
              <w:pStyle w:val="TableParagraph"/>
              <w:spacing w:before="216"/>
              <w:ind w:left="175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</w:tr>
      <w:tr w:rsidR="00371308" w14:paraId="5B2C9CCC" w14:textId="77777777">
        <w:trPr>
          <w:trHeight w:val="748"/>
        </w:trPr>
        <w:tc>
          <w:tcPr>
            <w:tcW w:w="2607" w:type="dxa"/>
            <w:tcBorders>
              <w:left w:val="single" w:sz="4" w:space="0" w:color="000000"/>
            </w:tcBorders>
            <w:shd w:val="clear" w:color="auto" w:fill="B8CCE2"/>
          </w:tcPr>
          <w:p w14:paraId="62FAB776" w14:textId="77777777" w:rsidR="00371308" w:rsidRDefault="00C62101">
            <w:pPr>
              <w:pStyle w:val="TableParagraph"/>
              <w:spacing w:before="58" w:line="276" w:lineRule="auto"/>
              <w:ind w:left="114" w:right="266"/>
              <w:rPr>
                <w:sz w:val="24"/>
              </w:rPr>
            </w:pPr>
            <w:r>
              <w:rPr>
                <w:sz w:val="24"/>
              </w:rPr>
              <w:t>Sustainability Impact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Assessment:</w:t>
            </w:r>
          </w:p>
        </w:tc>
        <w:tc>
          <w:tcPr>
            <w:tcW w:w="7288" w:type="dxa"/>
            <w:tcBorders>
              <w:right w:val="single" w:sz="4" w:space="0" w:color="000000"/>
            </w:tcBorders>
            <w:shd w:val="clear" w:color="auto" w:fill="B8CCE2"/>
          </w:tcPr>
          <w:p w14:paraId="475D23A0" w14:textId="77777777" w:rsidR="00371308" w:rsidRDefault="00C62101">
            <w:pPr>
              <w:pStyle w:val="TableParagraph"/>
              <w:spacing w:before="216"/>
              <w:ind w:left="175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</w:tr>
      <w:tr w:rsidR="00371308" w14:paraId="27835D2C" w14:textId="77777777">
        <w:trPr>
          <w:trHeight w:val="1065"/>
        </w:trPr>
        <w:tc>
          <w:tcPr>
            <w:tcW w:w="2607" w:type="dxa"/>
            <w:tcBorders>
              <w:left w:val="single" w:sz="4" w:space="0" w:color="000000"/>
            </w:tcBorders>
            <w:shd w:val="clear" w:color="auto" w:fill="93B3D5"/>
          </w:tcPr>
          <w:p w14:paraId="5988189F" w14:textId="77777777" w:rsidR="00371308" w:rsidRDefault="0037130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52575C9" w14:textId="77777777" w:rsidR="00371308" w:rsidRDefault="00C62101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Audience:</w:t>
            </w:r>
          </w:p>
        </w:tc>
        <w:tc>
          <w:tcPr>
            <w:tcW w:w="7288" w:type="dxa"/>
            <w:tcBorders>
              <w:right w:val="single" w:sz="4" w:space="0" w:color="000000"/>
            </w:tcBorders>
            <w:shd w:val="clear" w:color="auto" w:fill="93B3D5"/>
          </w:tcPr>
          <w:p w14:paraId="19247AAF" w14:textId="77777777" w:rsidR="00371308" w:rsidRDefault="00C62101">
            <w:pPr>
              <w:pStyle w:val="TableParagraph"/>
              <w:spacing w:before="58" w:line="276" w:lineRule="auto"/>
              <w:ind w:left="175" w:right="287"/>
              <w:rPr>
                <w:sz w:val="24"/>
              </w:rPr>
            </w:pPr>
            <w:r>
              <w:rPr>
                <w:sz w:val="24"/>
              </w:rPr>
              <w:t>Council of Members, Governing Body and its Committees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Sub-Committees, CCG Staff, agency and temporary staff &amp; third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 contract</w:t>
            </w:r>
          </w:p>
        </w:tc>
      </w:tr>
      <w:tr w:rsidR="00371308" w14:paraId="668C9070" w14:textId="77777777">
        <w:trPr>
          <w:trHeight w:val="730"/>
        </w:trPr>
        <w:tc>
          <w:tcPr>
            <w:tcW w:w="2607" w:type="dxa"/>
            <w:tcBorders>
              <w:left w:val="single" w:sz="4" w:space="0" w:color="000000"/>
            </w:tcBorders>
            <w:shd w:val="clear" w:color="auto" w:fill="B8CCE2"/>
          </w:tcPr>
          <w:p w14:paraId="759A3367" w14:textId="77777777" w:rsidR="00371308" w:rsidRDefault="00C62101">
            <w:pPr>
              <w:pStyle w:val="TableParagraph"/>
              <w:spacing w:before="178"/>
              <w:ind w:left="114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  <w:tc>
          <w:tcPr>
            <w:tcW w:w="7288" w:type="dxa"/>
            <w:tcBorders>
              <w:right w:val="single" w:sz="4" w:space="0" w:color="000000"/>
            </w:tcBorders>
            <w:shd w:val="clear" w:color="auto" w:fill="B8CCE2"/>
          </w:tcPr>
          <w:p w14:paraId="37B2EF21" w14:textId="77777777" w:rsidR="00371308" w:rsidRDefault="00C62101">
            <w:pPr>
              <w:pStyle w:val="TableParagraph"/>
              <w:spacing w:before="178"/>
              <w:ind w:left="175"/>
              <w:rPr>
                <w:sz w:val="24"/>
              </w:rPr>
            </w:pPr>
            <w:r>
              <w:rPr>
                <w:sz w:val="24"/>
              </w:rPr>
              <w:t>NY-132</w:t>
            </w:r>
          </w:p>
        </w:tc>
      </w:tr>
      <w:tr w:rsidR="00371308" w14:paraId="1281CED0" w14:textId="77777777">
        <w:trPr>
          <w:trHeight w:val="371"/>
        </w:trPr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3B3D5"/>
          </w:tcPr>
          <w:p w14:paraId="398E1585" w14:textId="77777777" w:rsidR="00371308" w:rsidRDefault="00C6210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  <w:tc>
          <w:tcPr>
            <w:tcW w:w="7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3B3D5"/>
          </w:tcPr>
          <w:p w14:paraId="1ADC5A52" w14:textId="77777777" w:rsidR="00371308" w:rsidRDefault="00C62101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</w:tbl>
    <w:p w14:paraId="18E7BEEE" w14:textId="77777777" w:rsidR="00371308" w:rsidRDefault="00371308">
      <w:pPr>
        <w:spacing w:line="272" w:lineRule="exact"/>
        <w:rPr>
          <w:sz w:val="24"/>
        </w:rPr>
        <w:sectPr w:rsidR="00371308">
          <w:footerReference w:type="default" r:id="rId8"/>
          <w:type w:val="continuous"/>
          <w:pgSz w:w="11920" w:h="16860"/>
          <w:pgMar w:top="480" w:right="460" w:bottom="760" w:left="620" w:header="720" w:footer="569" w:gutter="0"/>
          <w:pgNumType w:start="1"/>
          <w:cols w:space="720"/>
        </w:sectPr>
      </w:pPr>
    </w:p>
    <w:p w14:paraId="0D94813D" w14:textId="0C4BE81F" w:rsidR="00371308" w:rsidRDefault="00951E9B">
      <w:pPr>
        <w:spacing w:before="71"/>
        <w:ind w:left="2339" w:right="2505"/>
        <w:jc w:val="center"/>
        <w:rPr>
          <w:b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472B7D" wp14:editId="063A794B">
                <wp:simplePos x="0" y="0"/>
                <wp:positionH relativeFrom="page">
                  <wp:posOffset>612775</wp:posOffset>
                </wp:positionH>
                <wp:positionV relativeFrom="page">
                  <wp:posOffset>4935220</wp:posOffset>
                </wp:positionV>
                <wp:extent cx="8890" cy="17526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4E069" id="Rectangle 2" o:spid="_x0000_s1026" style="position:absolute;margin-left:48.25pt;margin-top:388.6pt;width:.7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" fillcolor="yellow" stroked="f">
                <w10:wrap anchorx="page" anchory="page"/>
              </v:rect>
            </w:pict>
          </mc:Fallback>
        </mc:AlternateContent>
      </w:r>
      <w:r w:rsidR="00C62101">
        <w:rPr>
          <w:b/>
          <w:sz w:val="36"/>
        </w:rPr>
        <w:t>POLICY</w:t>
      </w:r>
      <w:r w:rsidR="00C62101">
        <w:rPr>
          <w:b/>
          <w:spacing w:val="-1"/>
          <w:sz w:val="36"/>
        </w:rPr>
        <w:t xml:space="preserve"> </w:t>
      </w:r>
      <w:r w:rsidR="00C62101">
        <w:rPr>
          <w:b/>
          <w:sz w:val="36"/>
        </w:rPr>
        <w:t>AMENDMENTS</w:t>
      </w:r>
    </w:p>
    <w:p w14:paraId="152EAD4C" w14:textId="77777777" w:rsidR="00371308" w:rsidRDefault="00C62101">
      <w:pPr>
        <w:pStyle w:val="BodyText"/>
        <w:spacing w:before="304" w:line="276" w:lineRule="auto"/>
        <w:ind w:left="445" w:right="609"/>
        <w:jc w:val="center"/>
      </w:pPr>
      <w:r>
        <w:t>Amendments to the Policy will be issued from time to time. A new amendment history will be</w:t>
      </w:r>
      <w:r>
        <w:rPr>
          <w:spacing w:val="-64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each change.</w:t>
      </w:r>
    </w:p>
    <w:p w14:paraId="3ABAEF90" w14:textId="77777777" w:rsidR="00371308" w:rsidRDefault="00371308">
      <w:pPr>
        <w:pStyle w:val="BodyText"/>
        <w:rPr>
          <w:sz w:val="20"/>
        </w:rPr>
      </w:pPr>
    </w:p>
    <w:p w14:paraId="30852E92" w14:textId="77777777" w:rsidR="00371308" w:rsidRDefault="00371308">
      <w:pPr>
        <w:pStyle w:val="BodyText"/>
        <w:rPr>
          <w:sz w:val="18"/>
        </w:rPr>
      </w:pPr>
    </w:p>
    <w:tbl>
      <w:tblPr>
        <w:tblW w:w="0" w:type="auto"/>
        <w:tblInd w:w="25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986"/>
        <w:gridCol w:w="2696"/>
        <w:gridCol w:w="2694"/>
        <w:gridCol w:w="1563"/>
      </w:tblGrid>
      <w:tr w:rsidR="00371308" w14:paraId="1F038EF1" w14:textId="77777777">
        <w:trPr>
          <w:trHeight w:val="1065"/>
        </w:trPr>
        <w:tc>
          <w:tcPr>
            <w:tcW w:w="1527" w:type="dxa"/>
            <w:shd w:val="clear" w:color="auto" w:fill="93B3D5"/>
          </w:tcPr>
          <w:p w14:paraId="005866EB" w14:textId="77777777" w:rsidR="00371308" w:rsidRDefault="00C62101">
            <w:pPr>
              <w:pStyle w:val="TableParagraph"/>
              <w:spacing w:before="58" w:line="276" w:lineRule="auto"/>
              <w:ind w:left="314" w:right="276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New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1986" w:type="dxa"/>
            <w:shd w:val="clear" w:color="auto" w:fill="93B3D5"/>
          </w:tcPr>
          <w:p w14:paraId="5A70EA9C" w14:textId="77777777" w:rsidR="00371308" w:rsidRDefault="00371308">
            <w:pPr>
              <w:pStyle w:val="TableParagraph"/>
              <w:spacing w:before="6"/>
              <w:rPr>
                <w:sz w:val="32"/>
              </w:rPr>
            </w:pPr>
          </w:p>
          <w:p w14:paraId="38E54714" w14:textId="77777777" w:rsidR="00371308" w:rsidRDefault="00C62101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Issued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2696" w:type="dxa"/>
            <w:shd w:val="clear" w:color="auto" w:fill="93B3D5"/>
          </w:tcPr>
          <w:p w14:paraId="4EE49B6A" w14:textId="77777777" w:rsidR="00371308" w:rsidRDefault="00C62101">
            <w:pPr>
              <w:pStyle w:val="TableParagraph"/>
              <w:spacing w:before="216" w:line="276" w:lineRule="auto"/>
              <w:ind w:left="654" w:right="625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Nature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Amendment</w:t>
            </w:r>
          </w:p>
        </w:tc>
        <w:tc>
          <w:tcPr>
            <w:tcW w:w="2694" w:type="dxa"/>
            <w:shd w:val="clear" w:color="auto" w:fill="93B3D5"/>
          </w:tcPr>
          <w:p w14:paraId="332B007C" w14:textId="77777777" w:rsidR="00371308" w:rsidRDefault="00371308">
            <w:pPr>
              <w:pStyle w:val="TableParagraph"/>
              <w:spacing w:before="6"/>
              <w:rPr>
                <w:sz w:val="32"/>
              </w:rPr>
            </w:pPr>
          </w:p>
          <w:p w14:paraId="13BE59C2" w14:textId="77777777" w:rsidR="00371308" w:rsidRDefault="00C62101"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Approved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&amp; Date</w:t>
            </w:r>
          </w:p>
        </w:tc>
        <w:tc>
          <w:tcPr>
            <w:tcW w:w="1563" w:type="dxa"/>
            <w:shd w:val="clear" w:color="auto" w:fill="93B3D5"/>
          </w:tcPr>
          <w:p w14:paraId="0886309C" w14:textId="77777777" w:rsidR="00371308" w:rsidRDefault="00C62101">
            <w:pPr>
              <w:pStyle w:val="TableParagraph"/>
              <w:spacing w:before="216" w:line="276" w:lineRule="auto"/>
              <w:ind w:left="338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Date on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Intranet</w:t>
            </w:r>
          </w:p>
        </w:tc>
      </w:tr>
      <w:tr w:rsidR="00371308" w14:paraId="457E2A2F" w14:textId="77777777">
        <w:trPr>
          <w:trHeight w:val="2335"/>
        </w:trPr>
        <w:tc>
          <w:tcPr>
            <w:tcW w:w="1527" w:type="dxa"/>
          </w:tcPr>
          <w:p w14:paraId="668F64DA" w14:textId="77777777" w:rsidR="00371308" w:rsidRDefault="00371308">
            <w:pPr>
              <w:pStyle w:val="TableParagraph"/>
              <w:rPr>
                <w:sz w:val="26"/>
              </w:rPr>
            </w:pPr>
          </w:p>
          <w:p w14:paraId="261CECF8" w14:textId="77777777" w:rsidR="00371308" w:rsidRDefault="00371308">
            <w:pPr>
              <w:pStyle w:val="TableParagraph"/>
              <w:rPr>
                <w:sz w:val="26"/>
              </w:rPr>
            </w:pPr>
          </w:p>
          <w:p w14:paraId="3EBB9D8B" w14:textId="77777777" w:rsidR="00371308" w:rsidRDefault="00371308">
            <w:pPr>
              <w:pStyle w:val="TableParagraph"/>
              <w:spacing w:before="10"/>
              <w:rPr>
                <w:sz w:val="35"/>
              </w:rPr>
            </w:pPr>
          </w:p>
          <w:p w14:paraId="3E97A0DB" w14:textId="77777777" w:rsidR="00371308" w:rsidRDefault="00C6210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986" w:type="dxa"/>
          </w:tcPr>
          <w:p w14:paraId="5A02D6B6" w14:textId="77777777" w:rsidR="00371308" w:rsidRDefault="00C62101">
            <w:pPr>
              <w:pStyle w:val="TableParagraph"/>
              <w:spacing w:before="58" w:line="276" w:lineRule="auto"/>
              <w:ind w:left="112" w:right="309"/>
              <w:rPr>
                <w:sz w:val="24"/>
              </w:rPr>
            </w:pPr>
            <w:r>
              <w:rPr>
                <w:sz w:val="24"/>
              </w:rPr>
              <w:t>Director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 &amp;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(Lead Director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CHC)</w:t>
            </w:r>
          </w:p>
        </w:tc>
        <w:tc>
          <w:tcPr>
            <w:tcW w:w="2696" w:type="dxa"/>
          </w:tcPr>
          <w:p w14:paraId="39F3E633" w14:textId="77777777" w:rsidR="00371308" w:rsidRDefault="00371308">
            <w:pPr>
              <w:pStyle w:val="TableParagraph"/>
              <w:rPr>
                <w:sz w:val="26"/>
              </w:rPr>
            </w:pPr>
          </w:p>
          <w:p w14:paraId="5CD30373" w14:textId="77777777" w:rsidR="00371308" w:rsidRDefault="00371308">
            <w:pPr>
              <w:pStyle w:val="TableParagraph"/>
              <w:rPr>
                <w:sz w:val="26"/>
              </w:rPr>
            </w:pPr>
          </w:p>
          <w:p w14:paraId="26383336" w14:textId="77777777" w:rsidR="00371308" w:rsidRDefault="00371308">
            <w:pPr>
              <w:pStyle w:val="TableParagraph"/>
              <w:spacing w:before="10"/>
              <w:rPr>
                <w:sz w:val="35"/>
              </w:rPr>
            </w:pPr>
          </w:p>
          <w:p w14:paraId="55116FB0" w14:textId="77777777" w:rsidR="00371308" w:rsidRDefault="00C6210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2694" w:type="dxa"/>
          </w:tcPr>
          <w:p w14:paraId="18F6A14F" w14:textId="77777777" w:rsidR="00371308" w:rsidRDefault="00371308">
            <w:pPr>
              <w:pStyle w:val="TableParagraph"/>
              <w:rPr>
                <w:sz w:val="26"/>
              </w:rPr>
            </w:pPr>
          </w:p>
          <w:p w14:paraId="48971C88" w14:textId="77777777" w:rsidR="00371308" w:rsidRDefault="00371308">
            <w:pPr>
              <w:pStyle w:val="TableParagraph"/>
              <w:rPr>
                <w:sz w:val="26"/>
              </w:rPr>
            </w:pPr>
          </w:p>
          <w:p w14:paraId="682E5629" w14:textId="77777777" w:rsidR="00371308" w:rsidRDefault="00371308">
            <w:pPr>
              <w:pStyle w:val="TableParagraph"/>
              <w:spacing w:before="10"/>
              <w:rPr>
                <w:sz w:val="35"/>
              </w:rPr>
            </w:pPr>
          </w:p>
          <w:p w14:paraId="54AC4B0B" w14:textId="77777777" w:rsidR="00371308" w:rsidRDefault="00C6210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563" w:type="dxa"/>
          </w:tcPr>
          <w:p w14:paraId="70C7D144" w14:textId="77777777" w:rsidR="00371308" w:rsidRDefault="00371308">
            <w:pPr>
              <w:pStyle w:val="TableParagraph"/>
              <w:rPr>
                <w:sz w:val="26"/>
              </w:rPr>
            </w:pPr>
          </w:p>
          <w:p w14:paraId="3CB4099A" w14:textId="77777777" w:rsidR="00371308" w:rsidRDefault="00371308">
            <w:pPr>
              <w:pStyle w:val="TableParagraph"/>
              <w:rPr>
                <w:sz w:val="26"/>
              </w:rPr>
            </w:pPr>
          </w:p>
          <w:p w14:paraId="61E12200" w14:textId="77777777" w:rsidR="00371308" w:rsidRDefault="00371308">
            <w:pPr>
              <w:pStyle w:val="TableParagraph"/>
              <w:spacing w:before="10"/>
              <w:rPr>
                <w:sz w:val="35"/>
              </w:rPr>
            </w:pPr>
          </w:p>
          <w:p w14:paraId="14E237AA" w14:textId="77777777" w:rsidR="00371308" w:rsidRDefault="00C6210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371308" w14:paraId="2D361F27" w14:textId="77777777">
        <w:trPr>
          <w:trHeight w:val="2337"/>
        </w:trPr>
        <w:tc>
          <w:tcPr>
            <w:tcW w:w="1527" w:type="dxa"/>
          </w:tcPr>
          <w:p w14:paraId="1425141C" w14:textId="77777777" w:rsidR="00371308" w:rsidRDefault="00371308">
            <w:pPr>
              <w:pStyle w:val="TableParagraph"/>
              <w:rPr>
                <w:sz w:val="26"/>
              </w:rPr>
            </w:pPr>
          </w:p>
          <w:p w14:paraId="6D813123" w14:textId="77777777" w:rsidR="00371308" w:rsidRDefault="00371308">
            <w:pPr>
              <w:pStyle w:val="TableParagraph"/>
              <w:rPr>
                <w:sz w:val="26"/>
              </w:rPr>
            </w:pPr>
          </w:p>
          <w:p w14:paraId="10470A0C" w14:textId="77777777" w:rsidR="00371308" w:rsidRDefault="00371308">
            <w:pPr>
              <w:pStyle w:val="TableParagraph"/>
              <w:spacing w:before="10"/>
              <w:rPr>
                <w:sz w:val="35"/>
              </w:rPr>
            </w:pPr>
          </w:p>
          <w:p w14:paraId="10592B6E" w14:textId="77777777" w:rsidR="00371308" w:rsidRDefault="00C6210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986" w:type="dxa"/>
          </w:tcPr>
          <w:p w14:paraId="47E3CFDC" w14:textId="77777777" w:rsidR="00371308" w:rsidRDefault="00C62101">
            <w:pPr>
              <w:pStyle w:val="TableParagraph"/>
              <w:spacing w:before="58" w:line="276" w:lineRule="auto"/>
              <w:ind w:left="112" w:right="309"/>
              <w:rPr>
                <w:sz w:val="24"/>
              </w:rPr>
            </w:pPr>
            <w:r>
              <w:rPr>
                <w:sz w:val="24"/>
              </w:rPr>
              <w:t>Director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 &amp;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(Lead Director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CHC)</w:t>
            </w:r>
          </w:p>
        </w:tc>
        <w:tc>
          <w:tcPr>
            <w:tcW w:w="2696" w:type="dxa"/>
          </w:tcPr>
          <w:p w14:paraId="09AA0DE8" w14:textId="77777777" w:rsidR="00371308" w:rsidRDefault="00371308">
            <w:pPr>
              <w:pStyle w:val="TableParagraph"/>
              <w:rPr>
                <w:sz w:val="26"/>
              </w:rPr>
            </w:pPr>
          </w:p>
          <w:p w14:paraId="5BE42EBC" w14:textId="77777777" w:rsidR="00371308" w:rsidRDefault="00371308">
            <w:pPr>
              <w:pStyle w:val="TableParagraph"/>
              <w:rPr>
                <w:sz w:val="26"/>
              </w:rPr>
            </w:pPr>
          </w:p>
          <w:p w14:paraId="5BE1B7A4" w14:textId="77777777" w:rsidR="00371308" w:rsidRDefault="00371308">
            <w:pPr>
              <w:pStyle w:val="TableParagraph"/>
              <w:spacing w:before="1"/>
            </w:pPr>
          </w:p>
          <w:p w14:paraId="7D4EE425" w14:textId="77777777" w:rsidR="00371308" w:rsidRDefault="00C62101">
            <w:pPr>
              <w:pStyle w:val="TableParagraph"/>
              <w:spacing w:line="276" w:lineRule="auto"/>
              <w:ind w:left="109" w:right="409"/>
              <w:rPr>
                <w:sz w:val="24"/>
              </w:rPr>
            </w:pPr>
            <w:r>
              <w:rPr>
                <w:sz w:val="24"/>
              </w:rPr>
              <w:t>New policy approval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</w:tc>
        <w:tc>
          <w:tcPr>
            <w:tcW w:w="2694" w:type="dxa"/>
          </w:tcPr>
          <w:p w14:paraId="569349EA" w14:textId="77777777" w:rsidR="00371308" w:rsidRDefault="00371308">
            <w:pPr>
              <w:pStyle w:val="TableParagraph"/>
              <w:rPr>
                <w:sz w:val="26"/>
              </w:rPr>
            </w:pPr>
          </w:p>
          <w:p w14:paraId="6B877431" w14:textId="77777777" w:rsidR="00371308" w:rsidRDefault="00371308">
            <w:pPr>
              <w:pStyle w:val="TableParagraph"/>
              <w:rPr>
                <w:sz w:val="26"/>
              </w:rPr>
            </w:pPr>
          </w:p>
          <w:p w14:paraId="46816201" w14:textId="77777777" w:rsidR="00371308" w:rsidRDefault="00371308">
            <w:pPr>
              <w:pStyle w:val="TableParagraph"/>
              <w:spacing w:before="1"/>
            </w:pPr>
          </w:p>
          <w:p w14:paraId="6C9990E9" w14:textId="77777777" w:rsidR="00371308" w:rsidRDefault="00C62101">
            <w:pPr>
              <w:pStyle w:val="TableParagraph"/>
              <w:spacing w:line="276" w:lineRule="auto"/>
              <w:ind w:left="106" w:right="298"/>
              <w:rPr>
                <w:sz w:val="24"/>
              </w:rPr>
            </w:pPr>
            <w:r>
              <w:rPr>
                <w:sz w:val="24"/>
              </w:rPr>
              <w:t>NY CCG Governing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563" w:type="dxa"/>
          </w:tcPr>
          <w:p w14:paraId="5A591E99" w14:textId="77777777" w:rsidR="00371308" w:rsidRDefault="00371308">
            <w:pPr>
              <w:pStyle w:val="TableParagraph"/>
              <w:rPr>
                <w:sz w:val="26"/>
              </w:rPr>
            </w:pPr>
          </w:p>
          <w:p w14:paraId="27F7B969" w14:textId="77777777" w:rsidR="00371308" w:rsidRDefault="00371308">
            <w:pPr>
              <w:pStyle w:val="TableParagraph"/>
              <w:rPr>
                <w:sz w:val="26"/>
              </w:rPr>
            </w:pPr>
          </w:p>
          <w:p w14:paraId="6590C536" w14:textId="77777777" w:rsidR="00371308" w:rsidRDefault="00371308">
            <w:pPr>
              <w:pStyle w:val="TableParagraph"/>
              <w:spacing w:before="10"/>
              <w:rPr>
                <w:sz w:val="35"/>
              </w:rPr>
            </w:pPr>
          </w:p>
          <w:p w14:paraId="7DEAA12C" w14:textId="77777777" w:rsidR="00371308" w:rsidRDefault="00C621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TBC</w:t>
            </w:r>
          </w:p>
        </w:tc>
      </w:tr>
    </w:tbl>
    <w:p w14:paraId="1055F2EA" w14:textId="77777777" w:rsidR="00371308" w:rsidRDefault="00371308">
      <w:pPr>
        <w:rPr>
          <w:sz w:val="24"/>
        </w:rPr>
        <w:sectPr w:rsidR="00371308">
          <w:footerReference w:type="default" r:id="rId9"/>
          <w:pgSz w:w="11920" w:h="16860"/>
          <w:pgMar w:top="1460" w:right="460" w:bottom="760" w:left="620" w:header="0" w:footer="569" w:gutter="0"/>
          <w:pgNumType w:start="2"/>
          <w:cols w:space="720"/>
        </w:sectPr>
      </w:pPr>
    </w:p>
    <w:p w14:paraId="4C54A305" w14:textId="77777777" w:rsidR="00371308" w:rsidRDefault="00C62101">
      <w:pPr>
        <w:spacing w:before="71"/>
        <w:ind w:left="2339" w:right="2501"/>
        <w:jc w:val="center"/>
        <w:rPr>
          <w:b/>
          <w:sz w:val="36"/>
        </w:rPr>
      </w:pPr>
      <w:r>
        <w:rPr>
          <w:b/>
          <w:sz w:val="36"/>
        </w:rPr>
        <w:lastRenderedPageBreak/>
        <w:t>Contents</w:t>
      </w:r>
    </w:p>
    <w:sdt>
      <w:sdtPr>
        <w:id w:val="-1826657321"/>
        <w:docPartObj>
          <w:docPartGallery w:val="Table of Contents"/>
          <w:docPartUnique/>
        </w:docPartObj>
      </w:sdtPr>
      <w:sdtEndPr/>
      <w:sdtContent>
        <w:p w14:paraId="65FED081" w14:textId="77777777" w:rsidR="00371308" w:rsidRDefault="00D93197">
          <w:pPr>
            <w:pStyle w:val="TOC1"/>
            <w:tabs>
              <w:tab w:val="left" w:pos="796"/>
              <w:tab w:val="left" w:leader="dot" w:pos="10306"/>
            </w:tabs>
            <w:spacing w:before="778"/>
          </w:pPr>
          <w:hyperlink w:anchor="_bookmark0" w:history="1">
            <w:r w:rsidR="00C62101">
              <w:t>1.0</w:t>
            </w:r>
            <w:r w:rsidR="00C62101">
              <w:tab/>
              <w:t>Introduction</w:t>
            </w:r>
            <w:r w:rsidR="00C62101">
              <w:tab/>
              <w:t>4</w:t>
            </w:r>
          </w:hyperlink>
        </w:p>
        <w:p w14:paraId="7B91CEF5" w14:textId="77777777" w:rsidR="00371308" w:rsidRDefault="00D93197">
          <w:pPr>
            <w:pStyle w:val="TOC1"/>
            <w:tabs>
              <w:tab w:val="left" w:pos="796"/>
              <w:tab w:val="left" w:leader="dot" w:pos="10306"/>
            </w:tabs>
            <w:spacing w:line="278" w:lineRule="auto"/>
            <w:ind w:left="796" w:right="400" w:hanging="567"/>
          </w:pPr>
          <w:hyperlink w:anchor="_bookmark1" w:history="1">
            <w:r w:rsidR="00C62101">
              <w:t>2.0</w:t>
            </w:r>
            <w:r w:rsidR="00C62101">
              <w:tab/>
              <w:t>The National Framework for NHS Continuing Healthcare and NHS-funded Nursing Care (DH 2007</w:t>
            </w:r>
          </w:hyperlink>
          <w:hyperlink w:anchor="_bookmark1" w:history="1">
            <w:r w:rsidR="00C62101">
              <w:t>,</w:t>
            </w:r>
          </w:hyperlink>
          <w:r w:rsidR="00C62101">
            <w:rPr>
              <w:spacing w:val="1"/>
            </w:rPr>
            <w:t xml:space="preserve"> </w:t>
          </w:r>
          <w:hyperlink w:anchor="_bookmark1" w:history="1">
            <w:r w:rsidR="00C62101">
              <w:t>revised</w:t>
            </w:r>
            <w:r w:rsidR="00C62101">
              <w:rPr>
                <w:spacing w:val="-2"/>
              </w:rPr>
              <w:t xml:space="preserve"> </w:t>
            </w:r>
            <w:r w:rsidR="00C62101">
              <w:t>2009,</w:t>
            </w:r>
            <w:r w:rsidR="00C62101">
              <w:rPr>
                <w:spacing w:val="-7"/>
              </w:rPr>
              <w:t xml:space="preserve"> </w:t>
            </w:r>
            <w:r w:rsidR="00C62101">
              <w:t>2012, 2018)</w:t>
            </w:r>
            <w:r w:rsidR="00C62101">
              <w:tab/>
              <w:t>5</w:t>
            </w:r>
          </w:hyperlink>
        </w:p>
        <w:p w14:paraId="23BD9500" w14:textId="77777777" w:rsidR="00371308" w:rsidRDefault="00D93197">
          <w:pPr>
            <w:pStyle w:val="TOC1"/>
            <w:tabs>
              <w:tab w:val="left" w:pos="796"/>
              <w:tab w:val="left" w:leader="dot" w:pos="10306"/>
            </w:tabs>
            <w:spacing w:before="115"/>
          </w:pPr>
          <w:hyperlink w:anchor="_bookmark2" w:history="1">
            <w:r w:rsidR="00C62101">
              <w:t>3.0</w:t>
            </w:r>
            <w:r w:rsidR="00C62101">
              <w:tab/>
              <w:t>Context</w:t>
            </w:r>
            <w:r w:rsidR="00C62101">
              <w:tab/>
              <w:t>5</w:t>
            </w:r>
          </w:hyperlink>
        </w:p>
        <w:p w14:paraId="3B09EE8D" w14:textId="77777777" w:rsidR="00371308" w:rsidRDefault="00D93197">
          <w:pPr>
            <w:pStyle w:val="TOC1"/>
            <w:tabs>
              <w:tab w:val="left" w:pos="796"/>
              <w:tab w:val="left" w:leader="dot" w:pos="10306"/>
            </w:tabs>
          </w:pPr>
          <w:hyperlink w:anchor="_bookmark3" w:history="1">
            <w:r w:rsidR="00C62101">
              <w:t>4.0</w:t>
            </w:r>
            <w:r w:rsidR="00C62101">
              <w:tab/>
              <w:t>Purpose</w:t>
            </w:r>
            <w:r w:rsidR="00C62101">
              <w:tab/>
              <w:t>6</w:t>
            </w:r>
          </w:hyperlink>
        </w:p>
        <w:p w14:paraId="071170FE" w14:textId="77777777" w:rsidR="00371308" w:rsidRDefault="00D93197">
          <w:pPr>
            <w:pStyle w:val="TOC1"/>
            <w:tabs>
              <w:tab w:val="left" w:pos="796"/>
              <w:tab w:val="left" w:leader="dot" w:pos="10306"/>
            </w:tabs>
            <w:spacing w:before="165"/>
          </w:pPr>
          <w:hyperlink w:anchor="_bookmark4" w:history="1">
            <w:r w:rsidR="00C62101">
              <w:t>5.0</w:t>
            </w:r>
            <w:r w:rsidR="00C62101">
              <w:tab/>
            </w:r>
            <w:r w:rsidR="00C62101">
              <w:rPr>
                <w:spacing w:val="-1"/>
              </w:rPr>
              <w:t>The</w:t>
            </w:r>
            <w:r w:rsidR="00C62101">
              <w:t xml:space="preserve"> </w:t>
            </w:r>
            <w:r w:rsidR="00C62101">
              <w:rPr>
                <w:spacing w:val="-1"/>
              </w:rPr>
              <w:t>Provision of</w:t>
            </w:r>
            <w:r w:rsidR="00C62101">
              <w:rPr>
                <w:spacing w:val="1"/>
              </w:rPr>
              <w:t xml:space="preserve"> </w:t>
            </w:r>
            <w:r w:rsidR="00C62101">
              <w:rPr>
                <w:spacing w:val="-1"/>
              </w:rPr>
              <w:t>Services for</w:t>
            </w:r>
            <w:r w:rsidR="00C62101">
              <w:t xml:space="preserve"> </w:t>
            </w:r>
            <w:r w:rsidR="00C62101">
              <w:rPr>
                <w:spacing w:val="-1"/>
              </w:rPr>
              <w:t>People</w:t>
            </w:r>
            <w:r w:rsidR="00C62101">
              <w:rPr>
                <w:spacing w:val="1"/>
              </w:rPr>
              <w:t xml:space="preserve"> </w:t>
            </w:r>
            <w:r w:rsidR="00C62101">
              <w:rPr>
                <w:spacing w:val="-1"/>
              </w:rPr>
              <w:t xml:space="preserve">who </w:t>
            </w:r>
            <w:r w:rsidR="00C62101">
              <w:t>are</w:t>
            </w:r>
            <w:r w:rsidR="00C62101">
              <w:rPr>
                <w:spacing w:val="4"/>
              </w:rPr>
              <w:t xml:space="preserve"> </w:t>
            </w:r>
            <w:r w:rsidR="00C62101">
              <w:t>Eligible</w:t>
            </w:r>
            <w:r w:rsidR="00C62101">
              <w:rPr>
                <w:spacing w:val="1"/>
              </w:rPr>
              <w:t xml:space="preserve"> </w:t>
            </w:r>
            <w:r w:rsidR="00C62101">
              <w:t>for NHS</w:t>
            </w:r>
            <w:r w:rsidR="00C62101">
              <w:rPr>
                <w:spacing w:val="-23"/>
              </w:rPr>
              <w:t xml:space="preserve"> </w:t>
            </w:r>
            <w:r w:rsidR="00C62101">
              <w:t>Continuing</w:t>
            </w:r>
            <w:r w:rsidR="00C62101">
              <w:rPr>
                <w:spacing w:val="-3"/>
              </w:rPr>
              <w:t xml:space="preserve"> </w:t>
            </w:r>
            <w:r w:rsidR="00C62101">
              <w:t>Healthcare</w:t>
            </w:r>
            <w:r w:rsidR="00C62101">
              <w:tab/>
              <w:t>7</w:t>
            </w:r>
          </w:hyperlink>
        </w:p>
        <w:p w14:paraId="4328649D" w14:textId="77777777" w:rsidR="00371308" w:rsidRDefault="00D93197">
          <w:pPr>
            <w:pStyle w:val="TOC1"/>
            <w:tabs>
              <w:tab w:val="left" w:pos="796"/>
              <w:tab w:val="left" w:leader="dot" w:pos="10186"/>
            </w:tabs>
            <w:spacing w:before="164"/>
          </w:pPr>
          <w:hyperlink w:anchor="_bookmark6" w:history="1">
            <w:r w:rsidR="00C62101">
              <w:t>6.0</w:t>
            </w:r>
            <w:r w:rsidR="00C62101">
              <w:tab/>
              <w:t>Continuing</w:t>
            </w:r>
            <w:r w:rsidR="00C62101">
              <w:rPr>
                <w:spacing w:val="-3"/>
              </w:rPr>
              <w:t xml:space="preserve"> </w:t>
            </w:r>
            <w:r w:rsidR="00C62101">
              <w:t>Healthcare</w:t>
            </w:r>
            <w:r w:rsidR="00C62101">
              <w:rPr>
                <w:spacing w:val="-1"/>
              </w:rPr>
              <w:t xml:space="preserve"> </w:t>
            </w:r>
            <w:r w:rsidR="00C62101">
              <w:t>Funded</w:t>
            </w:r>
            <w:r w:rsidR="00C62101">
              <w:rPr>
                <w:spacing w:val="-1"/>
              </w:rPr>
              <w:t xml:space="preserve"> </w:t>
            </w:r>
            <w:r w:rsidR="00C62101">
              <w:t>Care</w:t>
            </w:r>
            <w:r w:rsidR="00C62101">
              <w:rPr>
                <w:spacing w:val="-7"/>
              </w:rPr>
              <w:t xml:space="preserve"> </w:t>
            </w:r>
            <w:r w:rsidR="00C62101">
              <w:t>Home Placements</w:t>
            </w:r>
            <w:r w:rsidR="00C62101">
              <w:tab/>
              <w:t>10</w:t>
            </w:r>
          </w:hyperlink>
        </w:p>
        <w:p w14:paraId="7FA8B88B" w14:textId="77777777" w:rsidR="00371308" w:rsidRDefault="00D93197">
          <w:pPr>
            <w:pStyle w:val="TOC1"/>
            <w:tabs>
              <w:tab w:val="left" w:pos="796"/>
              <w:tab w:val="left" w:leader="dot" w:pos="10186"/>
            </w:tabs>
            <w:spacing w:before="165"/>
          </w:pPr>
          <w:hyperlink w:anchor="_bookmark7" w:history="1">
            <w:r w:rsidR="00C62101">
              <w:t>7.0</w:t>
            </w:r>
            <w:r w:rsidR="00C62101">
              <w:tab/>
              <w:t>Continuing</w:t>
            </w:r>
            <w:r w:rsidR="00C62101">
              <w:rPr>
                <w:spacing w:val="-3"/>
              </w:rPr>
              <w:t xml:space="preserve"> </w:t>
            </w:r>
            <w:r w:rsidR="00C62101">
              <w:t>Healthcare</w:t>
            </w:r>
            <w:r w:rsidR="00C62101">
              <w:rPr>
                <w:spacing w:val="-2"/>
              </w:rPr>
              <w:t xml:space="preserve"> </w:t>
            </w:r>
            <w:r w:rsidR="00C62101">
              <w:t>Funded</w:t>
            </w:r>
            <w:r w:rsidR="00C62101">
              <w:rPr>
                <w:spacing w:val="-2"/>
              </w:rPr>
              <w:t xml:space="preserve"> </w:t>
            </w:r>
            <w:r w:rsidR="00C62101">
              <w:t>Packages</w:t>
            </w:r>
            <w:r w:rsidR="00C62101">
              <w:rPr>
                <w:spacing w:val="-1"/>
              </w:rPr>
              <w:t xml:space="preserve"> </w:t>
            </w:r>
            <w:r w:rsidR="00C62101">
              <w:t>of Care</w:t>
            </w:r>
            <w:r w:rsidR="00C62101">
              <w:rPr>
                <w:spacing w:val="-8"/>
              </w:rPr>
              <w:t xml:space="preserve"> </w:t>
            </w:r>
            <w:r w:rsidR="00C62101">
              <w:t>at Home</w:t>
            </w:r>
            <w:r w:rsidR="00C62101">
              <w:tab/>
              <w:t>11</w:t>
            </w:r>
          </w:hyperlink>
        </w:p>
        <w:p w14:paraId="06BCA0B7" w14:textId="77777777" w:rsidR="00371308" w:rsidRDefault="00D93197">
          <w:pPr>
            <w:pStyle w:val="TOC1"/>
            <w:tabs>
              <w:tab w:val="left" w:pos="796"/>
              <w:tab w:val="left" w:leader="dot" w:pos="10186"/>
            </w:tabs>
          </w:pPr>
          <w:hyperlink w:anchor="_bookmark9" w:history="1">
            <w:r w:rsidR="00C62101">
              <w:t>8.0</w:t>
            </w:r>
            <w:r w:rsidR="00C62101">
              <w:tab/>
              <w:t>Circumstances</w:t>
            </w:r>
            <w:r w:rsidR="00C62101">
              <w:rPr>
                <w:spacing w:val="-2"/>
              </w:rPr>
              <w:t xml:space="preserve"> </w:t>
            </w:r>
            <w:r w:rsidR="00C62101">
              <w:t>to</w:t>
            </w:r>
            <w:r w:rsidR="00C62101">
              <w:rPr>
                <w:spacing w:val="-3"/>
              </w:rPr>
              <w:t xml:space="preserve"> </w:t>
            </w:r>
            <w:r w:rsidR="00C62101">
              <w:t>be</w:t>
            </w:r>
            <w:r w:rsidR="00C62101">
              <w:rPr>
                <w:spacing w:val="-3"/>
              </w:rPr>
              <w:t xml:space="preserve"> </w:t>
            </w:r>
            <w:r w:rsidR="00C62101">
              <w:t>taken</w:t>
            </w:r>
            <w:r w:rsidR="00C62101">
              <w:rPr>
                <w:spacing w:val="-12"/>
              </w:rPr>
              <w:t xml:space="preserve"> </w:t>
            </w:r>
            <w:r w:rsidR="00C62101">
              <w:t>into</w:t>
            </w:r>
            <w:r w:rsidR="00C62101">
              <w:rPr>
                <w:spacing w:val="-7"/>
              </w:rPr>
              <w:t xml:space="preserve"> </w:t>
            </w:r>
            <w:r w:rsidR="00C62101">
              <w:t>consideration</w:t>
            </w:r>
            <w:r w:rsidR="00C62101">
              <w:tab/>
              <w:t>13</w:t>
            </w:r>
          </w:hyperlink>
        </w:p>
        <w:p w14:paraId="0D6E3578" w14:textId="77777777" w:rsidR="00371308" w:rsidRDefault="00D93197">
          <w:pPr>
            <w:pStyle w:val="TOC1"/>
            <w:tabs>
              <w:tab w:val="left" w:pos="796"/>
              <w:tab w:val="left" w:leader="dot" w:pos="10186"/>
            </w:tabs>
          </w:pPr>
          <w:hyperlink w:anchor="_bookmark10" w:history="1">
            <w:r w:rsidR="00C62101">
              <w:t>9.0</w:t>
            </w:r>
            <w:r w:rsidR="00C62101">
              <w:tab/>
              <w:t>Exceptional</w:t>
            </w:r>
            <w:r w:rsidR="00C62101">
              <w:rPr>
                <w:spacing w:val="-5"/>
              </w:rPr>
              <w:t xml:space="preserve"> </w:t>
            </w:r>
            <w:r w:rsidR="00C62101">
              <w:t>Circumstances</w:t>
            </w:r>
            <w:r w:rsidR="00C62101">
              <w:tab/>
              <w:t>14</w:t>
            </w:r>
          </w:hyperlink>
        </w:p>
        <w:p w14:paraId="5805FDC8" w14:textId="77777777" w:rsidR="00371308" w:rsidRDefault="00D93197">
          <w:pPr>
            <w:pStyle w:val="TOC1"/>
            <w:tabs>
              <w:tab w:val="left" w:leader="dot" w:pos="10186"/>
            </w:tabs>
            <w:spacing w:before="166"/>
          </w:pPr>
          <w:hyperlink w:anchor="_bookmark11" w:history="1">
            <w:r w:rsidR="00C62101">
              <w:t>10.0</w:t>
            </w:r>
            <w:r w:rsidR="00C62101">
              <w:rPr>
                <w:spacing w:val="84"/>
              </w:rPr>
              <w:t xml:space="preserve"> </w:t>
            </w:r>
            <w:r w:rsidR="00C62101">
              <w:t>Review</w:t>
            </w:r>
            <w:r w:rsidR="00C62101">
              <w:tab/>
              <w:t>14</w:t>
            </w:r>
          </w:hyperlink>
        </w:p>
        <w:p w14:paraId="78E5BC8B" w14:textId="77777777" w:rsidR="00371308" w:rsidRDefault="00D93197">
          <w:pPr>
            <w:pStyle w:val="TOC1"/>
            <w:tabs>
              <w:tab w:val="left" w:leader="dot" w:pos="10186"/>
            </w:tabs>
          </w:pPr>
          <w:hyperlink w:anchor="_bookmark12" w:history="1">
            <w:r w:rsidR="00C62101">
              <w:t xml:space="preserve">11.0  </w:t>
            </w:r>
            <w:r w:rsidR="00C62101">
              <w:rPr>
                <w:spacing w:val="10"/>
              </w:rPr>
              <w:t xml:space="preserve"> </w:t>
            </w:r>
            <w:r w:rsidR="00C62101">
              <w:t>Rightto</w:t>
            </w:r>
            <w:r w:rsidR="00C62101">
              <w:rPr>
                <w:spacing w:val="1"/>
              </w:rPr>
              <w:t xml:space="preserve"> </w:t>
            </w:r>
            <w:r w:rsidR="00C62101">
              <w:t>Refuse</w:t>
            </w:r>
            <w:r w:rsidR="00C62101">
              <w:tab/>
              <w:t>15</w:t>
            </w:r>
          </w:hyperlink>
        </w:p>
        <w:p w14:paraId="207F0700" w14:textId="77777777" w:rsidR="00371308" w:rsidRDefault="00D93197">
          <w:pPr>
            <w:pStyle w:val="TOC1"/>
            <w:tabs>
              <w:tab w:val="left" w:leader="dot" w:pos="10186"/>
            </w:tabs>
            <w:spacing w:before="165"/>
          </w:pPr>
          <w:hyperlink w:anchor="_bookmark13" w:history="1">
            <w:r w:rsidR="00C62101">
              <w:t xml:space="preserve">12.0  </w:t>
            </w:r>
            <w:r w:rsidR="00C62101">
              <w:rPr>
                <w:spacing w:val="5"/>
              </w:rPr>
              <w:t xml:space="preserve"> </w:t>
            </w:r>
            <w:r w:rsidR="00C62101">
              <w:t>How</w:t>
            </w:r>
            <w:r w:rsidR="00C62101">
              <w:rPr>
                <w:spacing w:val="3"/>
              </w:rPr>
              <w:t xml:space="preserve"> </w:t>
            </w:r>
            <w:r w:rsidR="00C62101">
              <w:t>Personal</w:t>
            </w:r>
            <w:r w:rsidR="00C62101">
              <w:rPr>
                <w:spacing w:val="2"/>
              </w:rPr>
              <w:t xml:space="preserve"> </w:t>
            </w:r>
            <w:r w:rsidR="00C62101">
              <w:t>HealthBudgets</w:t>
            </w:r>
            <w:r w:rsidR="00C62101">
              <w:rPr>
                <w:spacing w:val="3"/>
              </w:rPr>
              <w:t xml:space="preserve"> </w:t>
            </w:r>
            <w:r w:rsidR="00C62101">
              <w:t>work</w:t>
            </w:r>
            <w:r w:rsidR="00C62101">
              <w:tab/>
              <w:t>16</w:t>
            </w:r>
          </w:hyperlink>
        </w:p>
        <w:p w14:paraId="443C510F" w14:textId="77777777" w:rsidR="00371308" w:rsidRDefault="00D93197">
          <w:pPr>
            <w:pStyle w:val="TOC1"/>
            <w:tabs>
              <w:tab w:val="left" w:leader="dot" w:pos="10186"/>
            </w:tabs>
          </w:pPr>
          <w:hyperlink w:anchor="_bookmark14" w:history="1">
            <w:r w:rsidR="00C62101">
              <w:t>13.0</w:t>
            </w:r>
            <w:r w:rsidR="00C62101">
              <w:rPr>
                <w:spacing w:val="80"/>
              </w:rPr>
              <w:t xml:space="preserve"> </w:t>
            </w:r>
            <w:r w:rsidR="00C62101">
              <w:t>Fast</w:t>
            </w:r>
            <w:r w:rsidR="00C62101">
              <w:rPr>
                <w:spacing w:val="-3"/>
              </w:rPr>
              <w:t xml:space="preserve"> </w:t>
            </w:r>
            <w:r w:rsidR="00C62101">
              <w:t>Track</w:t>
            </w:r>
            <w:r w:rsidR="00C62101">
              <w:tab/>
              <w:t>17</w:t>
            </w:r>
          </w:hyperlink>
        </w:p>
        <w:p w14:paraId="58FE7FEB" w14:textId="77777777" w:rsidR="00371308" w:rsidRDefault="00D93197">
          <w:pPr>
            <w:pStyle w:val="TOC1"/>
            <w:tabs>
              <w:tab w:val="left" w:leader="dot" w:pos="10186"/>
            </w:tabs>
            <w:spacing w:before="164"/>
          </w:pPr>
          <w:hyperlink w:anchor="_bookmark15" w:history="1">
            <w:r w:rsidR="00C62101">
              <w:t>14.0</w:t>
            </w:r>
            <w:r w:rsidR="00C62101">
              <w:rPr>
                <w:spacing w:val="83"/>
              </w:rPr>
              <w:t xml:space="preserve"> </w:t>
            </w:r>
            <w:r w:rsidR="00C62101">
              <w:t>Capacity</w:t>
            </w:r>
            <w:r w:rsidR="00C62101">
              <w:tab/>
              <w:t>17</w:t>
            </w:r>
          </w:hyperlink>
        </w:p>
        <w:p w14:paraId="367E418C" w14:textId="77777777" w:rsidR="00371308" w:rsidRDefault="00D93197">
          <w:pPr>
            <w:pStyle w:val="TOC1"/>
            <w:tabs>
              <w:tab w:val="left" w:leader="dot" w:pos="10186"/>
            </w:tabs>
            <w:spacing w:before="165"/>
          </w:pPr>
          <w:hyperlink w:anchor="_bookmark16" w:history="1">
            <w:r w:rsidR="00C62101">
              <w:t>15.0</w:t>
            </w:r>
            <w:r w:rsidR="00C62101">
              <w:rPr>
                <w:spacing w:val="107"/>
              </w:rPr>
              <w:t xml:space="preserve"> </w:t>
            </w:r>
            <w:r w:rsidR="00C62101">
              <w:t>Review</w:t>
            </w:r>
            <w:r w:rsidR="00C62101">
              <w:rPr>
                <w:spacing w:val="1"/>
              </w:rPr>
              <w:t xml:space="preserve"> </w:t>
            </w:r>
            <w:r w:rsidR="00C62101">
              <w:t>of</w:t>
            </w:r>
            <w:r w:rsidR="00C62101">
              <w:rPr>
                <w:spacing w:val="1"/>
              </w:rPr>
              <w:t xml:space="preserve"> </w:t>
            </w:r>
            <w:r w:rsidR="00C62101">
              <w:t>NHS</w:t>
            </w:r>
            <w:r w:rsidR="00C62101">
              <w:rPr>
                <w:spacing w:val="-1"/>
              </w:rPr>
              <w:t xml:space="preserve"> </w:t>
            </w:r>
            <w:r w:rsidR="00C62101">
              <w:t>Funded Continuing</w:t>
            </w:r>
            <w:r w:rsidR="00C62101">
              <w:rPr>
                <w:spacing w:val="-1"/>
              </w:rPr>
              <w:t xml:space="preserve"> </w:t>
            </w:r>
            <w:r w:rsidR="00C62101">
              <w:t>Healthcare eligibility</w:t>
            </w:r>
            <w:r w:rsidR="00C62101">
              <w:rPr>
                <w:spacing w:val="1"/>
              </w:rPr>
              <w:t xml:space="preserve"> </w:t>
            </w:r>
            <w:r w:rsidR="00C62101">
              <w:t>andcare provision</w:t>
            </w:r>
            <w:r w:rsidR="00C62101">
              <w:tab/>
              <w:t>18</w:t>
            </w:r>
          </w:hyperlink>
        </w:p>
        <w:p w14:paraId="24A57645" w14:textId="77777777" w:rsidR="00371308" w:rsidRDefault="00D93197">
          <w:pPr>
            <w:pStyle w:val="TOC1"/>
            <w:tabs>
              <w:tab w:val="left" w:leader="dot" w:pos="10186"/>
            </w:tabs>
          </w:pPr>
          <w:hyperlink w:anchor="_bookmark17" w:history="1">
            <w:r w:rsidR="00C62101">
              <w:rPr>
                <w:spacing w:val="-1"/>
              </w:rPr>
              <w:t>16.0</w:t>
            </w:r>
            <w:r w:rsidR="00C62101">
              <w:rPr>
                <w:spacing w:val="108"/>
              </w:rPr>
              <w:t xml:space="preserve"> </w:t>
            </w:r>
            <w:r w:rsidR="00C62101">
              <w:rPr>
                <w:spacing w:val="-1"/>
              </w:rPr>
              <w:t>Right</w:t>
            </w:r>
            <w:r w:rsidR="00C62101">
              <w:rPr>
                <w:spacing w:val="-20"/>
              </w:rPr>
              <w:t xml:space="preserve"> </w:t>
            </w:r>
            <w:r w:rsidR="00C62101">
              <w:t>of</w:t>
            </w:r>
            <w:r w:rsidR="00C62101">
              <w:rPr>
                <w:spacing w:val="-1"/>
              </w:rPr>
              <w:t xml:space="preserve"> </w:t>
            </w:r>
            <w:r w:rsidR="00C62101">
              <w:t>Appeal</w:t>
            </w:r>
            <w:r w:rsidR="00C62101">
              <w:tab/>
              <w:t>18</w:t>
            </w:r>
          </w:hyperlink>
        </w:p>
        <w:p w14:paraId="7AB709CF" w14:textId="77777777" w:rsidR="00371308" w:rsidRDefault="00D93197">
          <w:pPr>
            <w:pStyle w:val="TOC1"/>
            <w:tabs>
              <w:tab w:val="left" w:leader="dot" w:pos="10186"/>
            </w:tabs>
          </w:pPr>
          <w:hyperlink w:anchor="_bookmark18" w:history="1">
            <w:r w:rsidR="00C62101">
              <w:t>17.0</w:t>
            </w:r>
            <w:r w:rsidR="00C62101">
              <w:rPr>
                <w:spacing w:val="83"/>
              </w:rPr>
              <w:t xml:space="preserve"> </w:t>
            </w:r>
            <w:r w:rsidR="00C62101">
              <w:t>Policy</w:t>
            </w:r>
            <w:r w:rsidR="00C62101">
              <w:rPr>
                <w:spacing w:val="1"/>
              </w:rPr>
              <w:t xml:space="preserve"> </w:t>
            </w:r>
            <w:r w:rsidR="00C62101">
              <w:t>Review</w:t>
            </w:r>
            <w:r w:rsidR="00C62101">
              <w:tab/>
              <w:t>19</w:t>
            </w:r>
          </w:hyperlink>
        </w:p>
        <w:p w14:paraId="5B0034BF" w14:textId="77777777" w:rsidR="00371308" w:rsidRDefault="00D93197">
          <w:pPr>
            <w:pStyle w:val="TOC1"/>
            <w:tabs>
              <w:tab w:val="left" w:leader="dot" w:pos="10186"/>
            </w:tabs>
            <w:spacing w:before="165"/>
          </w:pPr>
          <w:hyperlink w:anchor="_bookmark19" w:history="1">
            <w:r w:rsidR="00C62101">
              <w:t>18.0</w:t>
            </w:r>
            <w:r w:rsidR="00C62101">
              <w:rPr>
                <w:spacing w:val="81"/>
              </w:rPr>
              <w:t xml:space="preserve"> </w:t>
            </w:r>
            <w:r w:rsidR="00C62101">
              <w:t>Mutual Respect</w:t>
            </w:r>
            <w:r w:rsidR="00C62101">
              <w:tab/>
              <w:t>19</w:t>
            </w:r>
          </w:hyperlink>
        </w:p>
        <w:p w14:paraId="31F4689E" w14:textId="77777777" w:rsidR="00371308" w:rsidRDefault="00D93197">
          <w:pPr>
            <w:pStyle w:val="TOC1"/>
            <w:tabs>
              <w:tab w:val="left" w:leader="dot" w:pos="10186"/>
            </w:tabs>
          </w:pPr>
          <w:hyperlink w:anchor="_bookmark20" w:history="1">
            <w:r w:rsidR="00C62101">
              <w:t>19.0</w:t>
            </w:r>
            <w:r w:rsidR="00C62101">
              <w:rPr>
                <w:spacing w:val="84"/>
              </w:rPr>
              <w:t xml:space="preserve"> </w:t>
            </w:r>
            <w:r w:rsidR="00C62101">
              <w:t>Definitions</w:t>
            </w:r>
            <w:r w:rsidR="00C62101">
              <w:tab/>
              <w:t>19</w:t>
            </w:r>
          </w:hyperlink>
        </w:p>
        <w:p w14:paraId="085E3817" w14:textId="77777777" w:rsidR="00371308" w:rsidRDefault="00D93197">
          <w:pPr>
            <w:pStyle w:val="TOC1"/>
            <w:tabs>
              <w:tab w:val="left" w:leader="dot" w:pos="10186"/>
            </w:tabs>
            <w:spacing w:before="166"/>
          </w:pPr>
          <w:hyperlink w:anchor="_bookmark21" w:history="1">
            <w:r w:rsidR="00C62101">
              <w:t>20.0</w:t>
            </w:r>
            <w:r w:rsidR="00C62101">
              <w:rPr>
                <w:spacing w:val="83"/>
              </w:rPr>
              <w:t xml:space="preserve"> </w:t>
            </w:r>
            <w:r w:rsidR="00C62101">
              <w:t>Guidance</w:t>
            </w:r>
            <w:r w:rsidR="00C62101">
              <w:tab/>
              <w:t>20</w:t>
            </w:r>
          </w:hyperlink>
        </w:p>
        <w:p w14:paraId="219A70CC" w14:textId="77777777" w:rsidR="00371308" w:rsidRDefault="00D93197">
          <w:pPr>
            <w:pStyle w:val="TOC1"/>
            <w:tabs>
              <w:tab w:val="left" w:leader="dot" w:pos="10186"/>
            </w:tabs>
          </w:pPr>
          <w:hyperlink w:anchor="_bookmark22" w:history="1">
            <w:r w:rsidR="00C62101">
              <w:t>21.0</w:t>
            </w:r>
            <w:r w:rsidR="00C62101">
              <w:rPr>
                <w:spacing w:val="80"/>
              </w:rPr>
              <w:t xml:space="preserve"> </w:t>
            </w:r>
            <w:r w:rsidR="00C62101">
              <w:t>Glossary</w:t>
            </w:r>
            <w:r w:rsidR="00C62101">
              <w:tab/>
              <w:t>20</w:t>
            </w:r>
          </w:hyperlink>
        </w:p>
      </w:sdtContent>
    </w:sdt>
    <w:p w14:paraId="3CE5FC8E" w14:textId="77777777" w:rsidR="00371308" w:rsidRDefault="00371308">
      <w:pPr>
        <w:pStyle w:val="BodyText"/>
        <w:rPr>
          <w:rFonts w:ascii="Calibri"/>
          <w:i/>
        </w:rPr>
      </w:pPr>
    </w:p>
    <w:p w14:paraId="5E16A123" w14:textId="77777777" w:rsidR="00371308" w:rsidRDefault="00371308">
      <w:pPr>
        <w:pStyle w:val="BodyText"/>
        <w:rPr>
          <w:rFonts w:ascii="Calibri"/>
          <w:i/>
        </w:rPr>
      </w:pPr>
    </w:p>
    <w:p w14:paraId="2530957B" w14:textId="77777777" w:rsidR="00371308" w:rsidRDefault="00371308">
      <w:pPr>
        <w:pStyle w:val="BodyText"/>
        <w:rPr>
          <w:rFonts w:ascii="Calibri"/>
          <w:i/>
        </w:rPr>
      </w:pPr>
    </w:p>
    <w:p w14:paraId="53E35A63" w14:textId="77777777" w:rsidR="00371308" w:rsidRDefault="00371308">
      <w:pPr>
        <w:pStyle w:val="BodyText"/>
        <w:rPr>
          <w:rFonts w:ascii="Calibri"/>
          <w:i/>
        </w:rPr>
      </w:pPr>
    </w:p>
    <w:p w14:paraId="540F6579" w14:textId="77777777" w:rsidR="00371308" w:rsidRDefault="00371308">
      <w:pPr>
        <w:pStyle w:val="BodyText"/>
        <w:rPr>
          <w:rFonts w:ascii="Calibri"/>
          <w:i/>
        </w:rPr>
      </w:pPr>
    </w:p>
    <w:p w14:paraId="6DB4C72B" w14:textId="77777777" w:rsidR="00371308" w:rsidRDefault="00371308">
      <w:pPr>
        <w:pStyle w:val="BodyText"/>
        <w:rPr>
          <w:rFonts w:ascii="Calibri"/>
          <w:i/>
        </w:rPr>
      </w:pPr>
    </w:p>
    <w:p w14:paraId="4B49B242" w14:textId="77777777" w:rsidR="00371308" w:rsidRDefault="00371308">
      <w:pPr>
        <w:pStyle w:val="BodyText"/>
        <w:rPr>
          <w:rFonts w:ascii="Calibri"/>
          <w:i/>
        </w:rPr>
      </w:pPr>
    </w:p>
    <w:p w14:paraId="65486EB5" w14:textId="77777777" w:rsidR="00371308" w:rsidRDefault="00371308">
      <w:pPr>
        <w:pStyle w:val="BodyText"/>
        <w:spacing w:before="7"/>
        <w:rPr>
          <w:rFonts w:ascii="Calibri"/>
          <w:i/>
          <w:sz w:val="22"/>
        </w:rPr>
      </w:pPr>
    </w:p>
    <w:p w14:paraId="26CC02B4" w14:textId="77777777" w:rsidR="00371308" w:rsidRDefault="00C62101">
      <w:pPr>
        <w:pStyle w:val="BodyText"/>
        <w:spacing w:before="1" w:line="276" w:lineRule="auto"/>
        <w:ind w:left="232" w:right="396"/>
      </w:pPr>
      <w:r>
        <w:t>This policy has been assessed using an Equality Impact Assessment and Sustainability Impact</w:t>
      </w:r>
      <w:r>
        <w:rPr>
          <w:spacing w:val="1"/>
        </w:rPr>
        <w:t xml:space="preserve"> </w:t>
      </w:r>
      <w:r>
        <w:t>Assessment. These assessments are recorded in the relevant registers and available to view on</w:t>
      </w:r>
      <w:r>
        <w:rPr>
          <w:spacing w:val="-64"/>
        </w:rPr>
        <w:t xml:space="preserve"> </w:t>
      </w:r>
      <w:r>
        <w:t>the CCG</w:t>
      </w:r>
      <w:r>
        <w:rPr>
          <w:spacing w:val="-1"/>
        </w:rPr>
        <w:t xml:space="preserve"> </w:t>
      </w:r>
      <w:r>
        <w:t>website.</w:t>
      </w:r>
    </w:p>
    <w:p w14:paraId="7B906AE9" w14:textId="77777777" w:rsidR="00371308" w:rsidRDefault="00371308">
      <w:pPr>
        <w:spacing w:line="276" w:lineRule="auto"/>
        <w:sectPr w:rsidR="00371308">
          <w:pgSz w:w="11920" w:h="16860"/>
          <w:pgMar w:top="1460" w:right="460" w:bottom="760" w:left="620" w:header="0" w:footer="569" w:gutter="0"/>
          <w:cols w:space="720"/>
        </w:sectPr>
      </w:pPr>
    </w:p>
    <w:p w14:paraId="6E625D56" w14:textId="77777777" w:rsidR="00371308" w:rsidRDefault="00C62101">
      <w:pPr>
        <w:pStyle w:val="Heading1"/>
        <w:numPr>
          <w:ilvl w:val="1"/>
          <w:numId w:val="19"/>
        </w:numPr>
        <w:tabs>
          <w:tab w:val="left" w:pos="940"/>
          <w:tab w:val="left" w:pos="941"/>
        </w:tabs>
        <w:spacing w:before="73"/>
        <w:ind w:hanging="712"/>
      </w:pPr>
      <w:bookmarkStart w:id="0" w:name="_bookmark0"/>
      <w:bookmarkEnd w:id="0"/>
      <w:r>
        <w:lastRenderedPageBreak/>
        <w:t>Introduction</w:t>
      </w:r>
    </w:p>
    <w:p w14:paraId="4EA38D46" w14:textId="77777777" w:rsidR="00371308" w:rsidRDefault="00371308">
      <w:pPr>
        <w:pStyle w:val="BodyText"/>
        <w:spacing w:before="7"/>
        <w:rPr>
          <w:b/>
        </w:rPr>
      </w:pPr>
    </w:p>
    <w:p w14:paraId="736F98F5" w14:textId="77777777" w:rsidR="00371308" w:rsidRDefault="00C62101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before="1" w:line="276" w:lineRule="auto"/>
        <w:ind w:right="488"/>
        <w:rPr>
          <w:sz w:val="24"/>
        </w:rPr>
      </w:pPr>
      <w:r>
        <w:rPr>
          <w:sz w:val="24"/>
        </w:rPr>
        <w:t>This policy describes the way in which NHS North Yorkshire CCG will commission care</w:t>
      </w:r>
      <w:r>
        <w:rPr>
          <w:spacing w:val="1"/>
          <w:sz w:val="24"/>
        </w:rPr>
        <w:t xml:space="preserve"> </w:t>
      </w:r>
      <w:r>
        <w:rPr>
          <w:sz w:val="24"/>
        </w:rPr>
        <w:t>for people who have been assessed as eligible for fully funded NHS Continuing</w:t>
      </w:r>
      <w:r>
        <w:rPr>
          <w:spacing w:val="1"/>
          <w:sz w:val="24"/>
        </w:rPr>
        <w:t xml:space="preserve"> </w:t>
      </w:r>
      <w:r>
        <w:rPr>
          <w:sz w:val="24"/>
        </w:rPr>
        <w:t>Healthcare. The policy describes the way in which NHS North Yorkshire CCG will</w:t>
      </w:r>
      <w:r>
        <w:rPr>
          <w:spacing w:val="1"/>
          <w:sz w:val="24"/>
        </w:rPr>
        <w:t xml:space="preserve"> </w:t>
      </w:r>
      <w:r>
        <w:rPr>
          <w:sz w:val="24"/>
        </w:rPr>
        <w:t>commission care in a manner which reflects the choice and preferences of eligible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 but balances the need for NHS North Yorkshire CCG to commission care that</w:t>
      </w:r>
      <w:r>
        <w:rPr>
          <w:spacing w:val="-6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makes the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1"/>
          <w:sz w:val="24"/>
        </w:rPr>
        <w:t xml:space="preserve"> </w:t>
      </w:r>
      <w:r>
        <w:rPr>
          <w:sz w:val="24"/>
        </w:rPr>
        <w:t>resources.</w:t>
      </w:r>
    </w:p>
    <w:p w14:paraId="1B4BE9BD" w14:textId="77777777" w:rsidR="00371308" w:rsidRDefault="00371308">
      <w:pPr>
        <w:pStyle w:val="BodyText"/>
        <w:spacing w:before="8"/>
        <w:rPr>
          <w:sz w:val="20"/>
        </w:rPr>
      </w:pPr>
    </w:p>
    <w:p w14:paraId="4A52BF84" w14:textId="77777777" w:rsidR="00371308" w:rsidRDefault="00C62101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before="1" w:line="276" w:lineRule="auto"/>
        <w:ind w:right="512"/>
        <w:rPr>
          <w:sz w:val="24"/>
        </w:rPr>
      </w:pPr>
      <w:r>
        <w:rPr>
          <w:sz w:val="24"/>
        </w:rPr>
        <w:t>In developing this policy, NHS North Yorkshire CCG has had regard to the guidance set</w:t>
      </w:r>
      <w:r>
        <w:rPr>
          <w:spacing w:val="1"/>
          <w:sz w:val="24"/>
        </w:rPr>
        <w:t xml:space="preserve"> </w:t>
      </w:r>
      <w:r>
        <w:rPr>
          <w:sz w:val="24"/>
        </w:rPr>
        <w:t>out in the National Framework for NHS Continuing Healthcare and NHS Funded Nursing</w:t>
      </w:r>
      <w:r>
        <w:rPr>
          <w:spacing w:val="-64"/>
          <w:sz w:val="24"/>
        </w:rPr>
        <w:t xml:space="preserve"> </w:t>
      </w:r>
      <w:r>
        <w:rPr>
          <w:sz w:val="24"/>
        </w:rPr>
        <w:t>Care (DH 2018) and is mindful of its obligations under the relevant legislation set out</w:t>
      </w:r>
      <w:r>
        <w:rPr>
          <w:spacing w:val="1"/>
          <w:sz w:val="24"/>
        </w:rPr>
        <w:t xml:space="preserve"> </w:t>
      </w:r>
      <w:r>
        <w:rPr>
          <w:sz w:val="24"/>
        </w:rPr>
        <w:t>below.</w:t>
      </w:r>
    </w:p>
    <w:p w14:paraId="638A0C35" w14:textId="77777777" w:rsidR="00371308" w:rsidRDefault="00371308">
      <w:pPr>
        <w:pStyle w:val="BodyText"/>
        <w:spacing w:before="10"/>
        <w:rPr>
          <w:sz w:val="20"/>
        </w:rPr>
      </w:pPr>
    </w:p>
    <w:p w14:paraId="4203449D" w14:textId="77777777" w:rsidR="00371308" w:rsidRDefault="00C62101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line="276" w:lineRule="auto"/>
        <w:ind w:right="484"/>
        <w:rPr>
          <w:sz w:val="24"/>
        </w:rPr>
      </w:pPr>
      <w:r>
        <w:rPr>
          <w:sz w:val="24"/>
        </w:rPr>
        <w:t>The National Framework states that CCGs should take a strategic as well as an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approach to fulfilling their NHS Continuing Healthcare commissioning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responsibilities. The National Framework advises CCGs to consider commissioning NHS</w:t>
      </w:r>
      <w:r>
        <w:rPr>
          <w:spacing w:val="-64"/>
          <w:sz w:val="24"/>
        </w:rPr>
        <w:t xml:space="preserve"> </w:t>
      </w:r>
      <w:r>
        <w:rPr>
          <w:sz w:val="24"/>
        </w:rPr>
        <w:t>funded care from a wide range of providers, to secure high quality services that offer</w:t>
      </w:r>
      <w:r>
        <w:rPr>
          <w:spacing w:val="1"/>
          <w:sz w:val="24"/>
        </w:rPr>
        <w:t xml:space="preserve"> </w:t>
      </w:r>
      <w:r>
        <w:rPr>
          <w:sz w:val="24"/>
        </w:rPr>
        <w:t>value for money.</w:t>
      </w:r>
    </w:p>
    <w:p w14:paraId="126C2270" w14:textId="77777777" w:rsidR="00371308" w:rsidRDefault="00371308">
      <w:pPr>
        <w:pStyle w:val="BodyText"/>
        <w:spacing w:before="10"/>
        <w:rPr>
          <w:sz w:val="20"/>
        </w:rPr>
      </w:pPr>
    </w:p>
    <w:p w14:paraId="5971EFA3" w14:textId="77777777" w:rsidR="00371308" w:rsidRDefault="00C62101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line="276" w:lineRule="auto"/>
        <w:ind w:right="429"/>
        <w:rPr>
          <w:sz w:val="24"/>
        </w:rPr>
      </w:pPr>
      <w:r>
        <w:rPr>
          <w:spacing w:val="-1"/>
          <w:sz w:val="24"/>
        </w:rPr>
        <w:t xml:space="preserve">CCGs commission in accordance </w:t>
      </w:r>
      <w:r>
        <w:rPr>
          <w:sz w:val="24"/>
        </w:rPr>
        <w:t>with the NHS Constitution and the duties at s.14U (duty</w:t>
      </w:r>
      <w:r>
        <w:rPr>
          <w:spacing w:val="-64"/>
          <w:sz w:val="24"/>
        </w:rPr>
        <w:t xml:space="preserve"> </w:t>
      </w:r>
      <w:r>
        <w:rPr>
          <w:sz w:val="24"/>
        </w:rPr>
        <w:t>to promote patient involvement) and 14V (duty to enable patient choice) of the National</w:t>
      </w:r>
      <w:r>
        <w:rPr>
          <w:spacing w:val="1"/>
          <w:sz w:val="24"/>
        </w:rPr>
        <w:t xml:space="preserve"> </w:t>
      </w:r>
      <w:r>
        <w:rPr>
          <w:sz w:val="24"/>
        </w:rPr>
        <w:t>Health Service Act 2006 (“the NHS Act”). The CCG fully recognises these obligations but</w:t>
      </w:r>
      <w:r>
        <w:rPr>
          <w:spacing w:val="-6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balance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against its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duties.</w:t>
      </w:r>
    </w:p>
    <w:p w14:paraId="03032EF7" w14:textId="77777777" w:rsidR="00371308" w:rsidRDefault="00371308">
      <w:pPr>
        <w:pStyle w:val="BodyText"/>
        <w:spacing w:before="10"/>
        <w:rPr>
          <w:sz w:val="20"/>
        </w:rPr>
      </w:pPr>
    </w:p>
    <w:p w14:paraId="2C2D58AD" w14:textId="77777777" w:rsidR="00371308" w:rsidRDefault="00C62101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line="276" w:lineRule="auto"/>
        <w:ind w:right="457"/>
        <w:rPr>
          <w:sz w:val="24"/>
        </w:rPr>
      </w:pPr>
      <w:r>
        <w:rPr>
          <w:sz w:val="24"/>
        </w:rPr>
        <w:t>In commissioning CHC care, each CCG must have constant regard to its financial duties.</w:t>
      </w:r>
      <w:r>
        <w:rPr>
          <w:spacing w:val="-64"/>
          <w:sz w:val="24"/>
        </w:rPr>
        <w:t xml:space="preserve"> </w:t>
      </w:r>
      <w:r>
        <w:rPr>
          <w:sz w:val="24"/>
        </w:rPr>
        <w:t>In brief, section 223G of the NHS Act provides for payment to the CCG from the NHS</w:t>
      </w:r>
      <w:r>
        <w:rPr>
          <w:spacing w:val="1"/>
          <w:sz w:val="24"/>
        </w:rPr>
        <w:t xml:space="preserve"> </w:t>
      </w:r>
      <w:r>
        <w:rPr>
          <w:sz w:val="24"/>
        </w:rPr>
        <w:t>Commissioning Board (“NHS England”) in respect of each financial year, to allow the</w:t>
      </w:r>
      <w:r>
        <w:rPr>
          <w:spacing w:val="1"/>
          <w:sz w:val="24"/>
        </w:rPr>
        <w:t xml:space="preserve"> </w:t>
      </w:r>
      <w:r>
        <w:rPr>
          <w:sz w:val="24"/>
        </w:rPr>
        <w:t>CCG to perform its functions. Section 223I provides that, in summary, each CCG must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break even financially each financial year. In the case of </w:t>
      </w:r>
      <w:r>
        <w:rPr>
          <w:i/>
          <w:sz w:val="24"/>
        </w:rPr>
        <w:t>Condliff v North Staffordshire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Primary Care Trust </w:t>
      </w:r>
      <w:r>
        <w:rPr>
          <w:sz w:val="24"/>
        </w:rPr>
        <w:t>[2011] EWHC 872 (Admin), the Court stressed the fundamental</w:t>
      </w:r>
      <w:r>
        <w:rPr>
          <w:spacing w:val="1"/>
          <w:sz w:val="24"/>
        </w:rPr>
        <w:t xml:space="preserve"> </w:t>
      </w:r>
      <w:r>
        <w:rPr>
          <w:sz w:val="24"/>
        </w:rPr>
        <w:t>challenge for commissioners in allocating scarce resources to best serve the local</w:t>
      </w:r>
      <w:r>
        <w:rPr>
          <w:spacing w:val="1"/>
          <w:sz w:val="24"/>
        </w:rPr>
        <w:t xml:space="preserve"> </w:t>
      </w:r>
      <w:r>
        <w:rPr>
          <w:sz w:val="24"/>
        </w:rPr>
        <w:t>population,</w:t>
      </w:r>
      <w:r>
        <w:rPr>
          <w:spacing w:val="-1"/>
          <w:sz w:val="24"/>
        </w:rPr>
        <w:t xml:space="preserve"> </w:t>
      </w:r>
      <w:r>
        <w:rPr>
          <w:sz w:val="24"/>
        </w:rPr>
        <w:t>whilst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regard to</w:t>
      </w:r>
      <w:r>
        <w:rPr>
          <w:spacing w:val="-1"/>
          <w:sz w:val="24"/>
        </w:rPr>
        <w:t xml:space="preserve"> </w:t>
      </w:r>
      <w:r>
        <w:rPr>
          <w:sz w:val="24"/>
        </w:rPr>
        <w:t>eligible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choices.</w:t>
      </w:r>
    </w:p>
    <w:p w14:paraId="62AFBF5D" w14:textId="77777777" w:rsidR="00371308" w:rsidRDefault="00371308">
      <w:pPr>
        <w:pStyle w:val="BodyText"/>
        <w:spacing w:before="10"/>
        <w:rPr>
          <w:sz w:val="20"/>
        </w:rPr>
      </w:pPr>
    </w:p>
    <w:p w14:paraId="0B4D2D74" w14:textId="77777777" w:rsidR="00371308" w:rsidRDefault="00C62101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before="1" w:line="276" w:lineRule="auto"/>
        <w:ind w:right="553"/>
        <w:rPr>
          <w:sz w:val="24"/>
        </w:rPr>
      </w:pPr>
      <w:r>
        <w:rPr>
          <w:sz w:val="24"/>
        </w:rPr>
        <w:t>In the light of these constraints, NHS NYCCG has developed this policy due to the need</w:t>
      </w:r>
      <w:r>
        <w:rPr>
          <w:spacing w:val="-64"/>
          <w:sz w:val="24"/>
        </w:rPr>
        <w:t xml:space="preserve"> </w:t>
      </w:r>
      <w:r>
        <w:rPr>
          <w:sz w:val="24"/>
        </w:rPr>
        <w:t>to balance personal choice and safety with the need to effectively use finite resources. It</w:t>
      </w:r>
      <w:r>
        <w:rPr>
          <w:spacing w:val="-64"/>
          <w:sz w:val="24"/>
        </w:rPr>
        <w:t xml:space="preserve"> </w:t>
      </w:r>
      <w:r>
        <w:rPr>
          <w:sz w:val="24"/>
        </w:rPr>
        <w:t>is also necessary to have a policy which supports consistent and equitable decision</w:t>
      </w:r>
      <w:r>
        <w:rPr>
          <w:spacing w:val="1"/>
          <w:sz w:val="24"/>
        </w:rPr>
        <w:t xml:space="preserve"> </w:t>
      </w:r>
      <w:r>
        <w:rPr>
          <w:sz w:val="24"/>
        </w:rPr>
        <w:t>making about the commissioning of care regardless of the person’s age, condition or</w:t>
      </w:r>
      <w:r>
        <w:rPr>
          <w:spacing w:val="1"/>
          <w:sz w:val="24"/>
        </w:rPr>
        <w:t xml:space="preserve"> </w:t>
      </w:r>
      <w:r>
        <w:rPr>
          <w:sz w:val="24"/>
        </w:rPr>
        <w:t>disability. These decisions need to provide transparency and fairness in the allocation of</w:t>
      </w:r>
      <w:r>
        <w:rPr>
          <w:spacing w:val="-64"/>
          <w:sz w:val="24"/>
        </w:rPr>
        <w:t xml:space="preserve"> </w:t>
      </w:r>
      <w:r>
        <w:rPr>
          <w:sz w:val="24"/>
        </w:rPr>
        <w:t>resources.</w:t>
      </w:r>
    </w:p>
    <w:p w14:paraId="2AD56660" w14:textId="77777777" w:rsidR="00371308" w:rsidRDefault="00371308">
      <w:pPr>
        <w:pStyle w:val="BodyText"/>
        <w:spacing w:before="2"/>
        <w:rPr>
          <w:sz w:val="21"/>
        </w:rPr>
      </w:pPr>
    </w:p>
    <w:p w14:paraId="57C5434C" w14:textId="77777777" w:rsidR="00371308" w:rsidRDefault="00C62101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before="1" w:line="276" w:lineRule="auto"/>
        <w:ind w:right="643"/>
        <w:rPr>
          <w:sz w:val="24"/>
        </w:rPr>
      </w:pPr>
      <w:r>
        <w:rPr>
          <w:sz w:val="24"/>
        </w:rPr>
        <w:t>The CCG aims to support individuals to take reasonable risks to ensure care needs are</w:t>
      </w:r>
      <w:r>
        <w:rPr>
          <w:spacing w:val="-64"/>
          <w:sz w:val="24"/>
        </w:rPr>
        <w:t xml:space="preserve"> </w:t>
      </w:r>
      <w:r>
        <w:rPr>
          <w:sz w:val="24"/>
        </w:rPr>
        <w:t>met in a way that meets with their preferences, including through the use of a personal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budget, where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appropriate.</w:t>
      </w:r>
    </w:p>
    <w:p w14:paraId="45B38CF5" w14:textId="77777777" w:rsidR="00371308" w:rsidRDefault="00371308">
      <w:pPr>
        <w:spacing w:line="276" w:lineRule="auto"/>
        <w:rPr>
          <w:sz w:val="24"/>
        </w:rPr>
        <w:sectPr w:rsidR="00371308">
          <w:pgSz w:w="11920" w:h="16860"/>
          <w:pgMar w:top="1460" w:right="460" w:bottom="760" w:left="620" w:header="0" w:footer="569" w:gutter="0"/>
          <w:cols w:space="720"/>
        </w:sectPr>
      </w:pPr>
    </w:p>
    <w:p w14:paraId="14335E63" w14:textId="77777777" w:rsidR="00371308" w:rsidRDefault="00C62101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before="73" w:line="276" w:lineRule="auto"/>
        <w:ind w:right="578"/>
        <w:rPr>
          <w:sz w:val="24"/>
        </w:rPr>
      </w:pPr>
      <w:r>
        <w:rPr>
          <w:sz w:val="24"/>
        </w:rPr>
        <w:lastRenderedPageBreak/>
        <w:t>The CCG’s responsibility to commission, procure or provide continuing healthcare is not</w:t>
      </w:r>
      <w:r>
        <w:rPr>
          <w:spacing w:val="-64"/>
          <w:sz w:val="24"/>
        </w:rPr>
        <w:t xml:space="preserve"> </w:t>
      </w:r>
      <w:r>
        <w:rPr>
          <w:sz w:val="24"/>
        </w:rPr>
        <w:t>indefinite, as needs could change. Regular reviews are built into the process to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continues to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 individual’s</w:t>
      </w:r>
      <w:r>
        <w:rPr>
          <w:spacing w:val="-11"/>
          <w:sz w:val="24"/>
        </w:rPr>
        <w:t xml:space="preserve"> </w:t>
      </w:r>
      <w:r>
        <w:rPr>
          <w:sz w:val="24"/>
        </w:rPr>
        <w:t>needs.</w:t>
      </w:r>
    </w:p>
    <w:p w14:paraId="11B8A51B" w14:textId="77777777" w:rsidR="00371308" w:rsidRDefault="00371308">
      <w:pPr>
        <w:pStyle w:val="BodyText"/>
        <w:spacing w:before="2"/>
        <w:rPr>
          <w:sz w:val="21"/>
        </w:rPr>
      </w:pPr>
    </w:p>
    <w:p w14:paraId="73A2A591" w14:textId="77777777" w:rsidR="00371308" w:rsidRDefault="00C62101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line="273" w:lineRule="auto"/>
        <w:ind w:right="692"/>
        <w:rPr>
          <w:sz w:val="24"/>
        </w:rPr>
      </w:pPr>
      <w:r>
        <w:rPr>
          <w:spacing w:val="-1"/>
          <w:sz w:val="24"/>
        </w:rPr>
        <w:t xml:space="preserve">When commissioning services </w:t>
      </w:r>
      <w:r>
        <w:rPr>
          <w:sz w:val="24"/>
        </w:rPr>
        <w:t>with individuals, the CCG will balance a range of factors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including:</w:t>
      </w:r>
    </w:p>
    <w:p w14:paraId="41B6A4AF" w14:textId="77777777" w:rsidR="00371308" w:rsidRDefault="00C62101">
      <w:pPr>
        <w:pStyle w:val="ListParagraph"/>
        <w:numPr>
          <w:ilvl w:val="2"/>
          <w:numId w:val="19"/>
        </w:numPr>
        <w:tabs>
          <w:tab w:val="left" w:pos="1365"/>
          <w:tab w:val="left" w:pos="1366"/>
        </w:tabs>
        <w:spacing w:before="125"/>
        <w:rPr>
          <w:sz w:val="24"/>
        </w:rPr>
      </w:pP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</w:p>
    <w:p w14:paraId="16D8B4E7" w14:textId="77777777" w:rsidR="00371308" w:rsidRDefault="00C62101">
      <w:pPr>
        <w:pStyle w:val="ListParagraph"/>
        <w:numPr>
          <w:ilvl w:val="2"/>
          <w:numId w:val="19"/>
        </w:numPr>
        <w:tabs>
          <w:tab w:val="left" w:pos="1365"/>
          <w:tab w:val="left" w:pos="1366"/>
        </w:tabs>
        <w:spacing w:before="37"/>
        <w:rPr>
          <w:sz w:val="24"/>
        </w:rPr>
      </w:pP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choice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preference</w:t>
      </w:r>
    </w:p>
    <w:p w14:paraId="12A0C7E7" w14:textId="77777777" w:rsidR="00371308" w:rsidRDefault="00C62101">
      <w:pPr>
        <w:pStyle w:val="ListParagraph"/>
        <w:numPr>
          <w:ilvl w:val="2"/>
          <w:numId w:val="19"/>
        </w:numPr>
        <w:tabs>
          <w:tab w:val="left" w:pos="1365"/>
          <w:tab w:val="left" w:pos="1366"/>
        </w:tabs>
        <w:spacing w:before="37"/>
        <w:rPr>
          <w:sz w:val="24"/>
        </w:rPr>
      </w:pPr>
      <w:r>
        <w:rPr>
          <w:sz w:val="24"/>
        </w:rPr>
        <w:t>individual’s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</w:p>
    <w:p w14:paraId="3D21B56C" w14:textId="77777777" w:rsidR="00371308" w:rsidRDefault="00C62101">
      <w:pPr>
        <w:pStyle w:val="ListParagraph"/>
        <w:numPr>
          <w:ilvl w:val="2"/>
          <w:numId w:val="19"/>
        </w:numPr>
        <w:tabs>
          <w:tab w:val="left" w:pos="1365"/>
          <w:tab w:val="left" w:pos="1366"/>
        </w:tabs>
        <w:spacing w:before="38"/>
        <w:rPr>
          <w:sz w:val="24"/>
        </w:rPr>
      </w:pP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money</w:t>
      </w:r>
    </w:p>
    <w:p w14:paraId="5139B52B" w14:textId="77777777" w:rsidR="00371308" w:rsidRDefault="00C62101">
      <w:pPr>
        <w:pStyle w:val="ListParagraph"/>
        <w:numPr>
          <w:ilvl w:val="2"/>
          <w:numId w:val="19"/>
        </w:numPr>
        <w:tabs>
          <w:tab w:val="left" w:pos="1365"/>
          <w:tab w:val="left" w:pos="1366"/>
        </w:tabs>
        <w:spacing w:before="39" w:line="268" w:lineRule="auto"/>
        <w:ind w:right="563" w:hanging="425"/>
        <w:rPr>
          <w:sz w:val="24"/>
        </w:rPr>
      </w:pPr>
      <w:r>
        <w:rPr>
          <w:spacing w:val="-1"/>
          <w:sz w:val="24"/>
        </w:rPr>
        <w:t xml:space="preserve">take into account the need </w:t>
      </w:r>
      <w:r>
        <w:rPr>
          <w:sz w:val="24"/>
        </w:rPr>
        <w:t>for NHS NY CCG to allocate its financial resources in the</w:t>
      </w:r>
      <w:r>
        <w:rPr>
          <w:spacing w:val="-64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cost-effective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</w:p>
    <w:p w14:paraId="2DE810A8" w14:textId="77777777" w:rsidR="00371308" w:rsidRDefault="00C62101">
      <w:pPr>
        <w:pStyle w:val="ListParagraph"/>
        <w:numPr>
          <w:ilvl w:val="2"/>
          <w:numId w:val="19"/>
        </w:numPr>
        <w:tabs>
          <w:tab w:val="left" w:pos="1365"/>
          <w:tab w:val="left" w:pos="1366"/>
        </w:tabs>
        <w:spacing w:before="8"/>
        <w:rPr>
          <w:sz w:val="24"/>
        </w:rPr>
      </w:pP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4"/>
          <w:sz w:val="24"/>
        </w:rPr>
        <w:t xml:space="preserve"> </w:t>
      </w:r>
      <w:r>
        <w:rPr>
          <w:sz w:val="24"/>
        </w:rPr>
        <w:t>quality</w:t>
      </w:r>
    </w:p>
    <w:p w14:paraId="3AD3D54C" w14:textId="77777777" w:rsidR="00371308" w:rsidRDefault="00C62101">
      <w:pPr>
        <w:pStyle w:val="ListParagraph"/>
        <w:numPr>
          <w:ilvl w:val="2"/>
          <w:numId w:val="19"/>
        </w:numPr>
        <w:tabs>
          <w:tab w:val="left" w:pos="1365"/>
          <w:tab w:val="left" w:pos="1366"/>
        </w:tabs>
        <w:spacing w:before="37"/>
        <w:rPr>
          <w:sz w:val="24"/>
        </w:rPr>
      </w:pP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culturally</w:t>
      </w:r>
      <w:r>
        <w:rPr>
          <w:spacing w:val="-10"/>
          <w:sz w:val="24"/>
        </w:rPr>
        <w:t xml:space="preserve"> </w:t>
      </w:r>
      <w:r>
        <w:rPr>
          <w:sz w:val="24"/>
        </w:rPr>
        <w:t>sensitive</w:t>
      </w:r>
    </w:p>
    <w:p w14:paraId="6BAA9D66" w14:textId="77777777" w:rsidR="00371308" w:rsidRDefault="00C62101">
      <w:pPr>
        <w:pStyle w:val="ListParagraph"/>
        <w:numPr>
          <w:ilvl w:val="2"/>
          <w:numId w:val="19"/>
        </w:numPr>
        <w:tabs>
          <w:tab w:val="left" w:pos="1365"/>
          <w:tab w:val="left" w:pos="1366"/>
        </w:tabs>
        <w:spacing w:before="37"/>
        <w:rPr>
          <w:sz w:val="24"/>
        </w:rPr>
      </w:pP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personalised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2"/>
          <w:sz w:val="24"/>
        </w:rPr>
        <w:t xml:space="preserve"> </w:t>
      </w:r>
      <w:r>
        <w:rPr>
          <w:sz w:val="24"/>
        </w:rPr>
        <w:t>need</w:t>
      </w:r>
    </w:p>
    <w:p w14:paraId="0B653543" w14:textId="77777777" w:rsidR="00371308" w:rsidRDefault="00C62101">
      <w:pPr>
        <w:pStyle w:val="ListParagraph"/>
        <w:numPr>
          <w:ilvl w:val="2"/>
          <w:numId w:val="19"/>
        </w:numPr>
        <w:tabs>
          <w:tab w:val="left" w:pos="1365"/>
          <w:tab w:val="left" w:pos="1366"/>
        </w:tabs>
        <w:spacing w:before="40"/>
        <w:rPr>
          <w:sz w:val="24"/>
        </w:rPr>
      </w:pP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offer</w:t>
      </w:r>
      <w:r>
        <w:rPr>
          <w:spacing w:val="-1"/>
          <w:sz w:val="24"/>
        </w:rPr>
        <w:t xml:space="preserve"> </w:t>
      </w:r>
      <w:r>
        <w:rPr>
          <w:sz w:val="24"/>
        </w:rPr>
        <w:t>choice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greatest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view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12"/>
          <w:sz w:val="24"/>
        </w:rPr>
        <w:t xml:space="preserve"> </w:t>
      </w:r>
      <w:r>
        <w:rPr>
          <w:sz w:val="24"/>
        </w:rPr>
        <w:t>factors.</w:t>
      </w:r>
    </w:p>
    <w:p w14:paraId="44B911B3" w14:textId="77777777" w:rsidR="00371308" w:rsidRDefault="00371308">
      <w:pPr>
        <w:pStyle w:val="BodyText"/>
        <w:spacing w:before="5"/>
        <w:rPr>
          <w:sz w:val="34"/>
        </w:rPr>
      </w:pPr>
    </w:p>
    <w:p w14:paraId="0AE8C903" w14:textId="77777777" w:rsidR="00371308" w:rsidRDefault="00C62101">
      <w:pPr>
        <w:pStyle w:val="Heading1"/>
        <w:numPr>
          <w:ilvl w:val="1"/>
          <w:numId w:val="18"/>
        </w:numPr>
        <w:tabs>
          <w:tab w:val="left" w:pos="940"/>
          <w:tab w:val="left" w:pos="941"/>
        </w:tabs>
        <w:spacing w:line="276" w:lineRule="auto"/>
        <w:ind w:right="592"/>
      </w:pPr>
      <w:bookmarkStart w:id="1" w:name="_bookmark1"/>
      <w:bookmarkEnd w:id="1"/>
      <w:r>
        <w:t>The National Framework for NHS Continuing Healthcare and NHS-funded Nursing</w:t>
      </w:r>
      <w:r>
        <w:rPr>
          <w:spacing w:val="-64"/>
        </w:rPr>
        <w:t xml:space="preserve"> </w:t>
      </w:r>
      <w:r>
        <w:t>Care (DH 2007, revised 2009,</w:t>
      </w:r>
      <w:r>
        <w:rPr>
          <w:spacing w:val="-1"/>
        </w:rPr>
        <w:t xml:space="preserve"> </w:t>
      </w:r>
      <w:r>
        <w:t>2012,</w:t>
      </w:r>
      <w:r>
        <w:rPr>
          <w:spacing w:val="2"/>
        </w:rPr>
        <w:t xml:space="preserve"> </w:t>
      </w:r>
      <w:r>
        <w:t>2018)</w:t>
      </w:r>
    </w:p>
    <w:p w14:paraId="1F74286C" w14:textId="77777777" w:rsidR="00371308" w:rsidRDefault="00371308">
      <w:pPr>
        <w:pStyle w:val="BodyText"/>
        <w:spacing w:before="9"/>
        <w:rPr>
          <w:b/>
          <w:sz w:val="20"/>
        </w:rPr>
      </w:pPr>
    </w:p>
    <w:p w14:paraId="463F70C7" w14:textId="77777777" w:rsidR="00371308" w:rsidRDefault="00C62101">
      <w:pPr>
        <w:pStyle w:val="ListParagraph"/>
        <w:numPr>
          <w:ilvl w:val="1"/>
          <w:numId w:val="18"/>
        </w:numPr>
        <w:tabs>
          <w:tab w:val="left" w:pos="940"/>
          <w:tab w:val="left" w:pos="941"/>
        </w:tabs>
        <w:ind w:hanging="71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Framework states:</w:t>
      </w:r>
    </w:p>
    <w:p w14:paraId="0AD66F51" w14:textId="77777777" w:rsidR="00371308" w:rsidRDefault="00371308">
      <w:pPr>
        <w:pStyle w:val="BodyText"/>
        <w:spacing w:before="7"/>
      </w:pPr>
    </w:p>
    <w:p w14:paraId="5F7934EA" w14:textId="77777777" w:rsidR="00371308" w:rsidRDefault="00C62101">
      <w:pPr>
        <w:pStyle w:val="BodyText"/>
        <w:spacing w:before="1" w:line="276" w:lineRule="auto"/>
        <w:ind w:left="969" w:right="460"/>
      </w:pPr>
      <w:r>
        <w:t>“Where an individual is eligible for NHS Continuing Healthcare, the CCG is responsible</w:t>
      </w:r>
      <w:r>
        <w:rPr>
          <w:spacing w:val="1"/>
        </w:rPr>
        <w:t xml:space="preserve"> </w:t>
      </w:r>
      <w:r>
        <w:t>for care planning, commissioning services and for case management. It is the</w:t>
      </w:r>
      <w:r>
        <w:rPr>
          <w:spacing w:val="1"/>
        </w:rPr>
        <w:t xml:space="preserve"> </w:t>
      </w:r>
      <w:r>
        <w:t>responsibility of the CCG to plan strategically, specify outcomes and procure services, to</w:t>
      </w:r>
      <w:r>
        <w:rPr>
          <w:spacing w:val="-64"/>
        </w:rPr>
        <w:t xml:space="preserve"> </w:t>
      </w:r>
      <w:r>
        <w:t>manage demand and provider performance for all services that are required to meet the</w:t>
      </w:r>
      <w:r>
        <w:rPr>
          <w:spacing w:val="1"/>
        </w:rPr>
        <w:t xml:space="preserve"> </w:t>
      </w:r>
      <w:r>
        <w:t>needs of all eligible individuals who qualify for NHS Continuing Healthcare, and for the</w:t>
      </w:r>
      <w:r>
        <w:rPr>
          <w:spacing w:val="1"/>
        </w:rPr>
        <w:t xml:space="preserve"> </w:t>
      </w:r>
      <w:r>
        <w:t>healthcare part of a joint care package. The services commissioned must include on-</w:t>
      </w:r>
      <w:r>
        <w:rPr>
          <w:spacing w:val="1"/>
        </w:rPr>
        <w:t xml:space="preserve"> </w:t>
      </w:r>
      <w:r>
        <w:t>going case management for all those entitled to NHS Continuing Healthcare, as well as</w:t>
      </w:r>
      <w:r>
        <w:rPr>
          <w:spacing w:val="1"/>
        </w:rPr>
        <w:t xml:space="preserve"> </w:t>
      </w:r>
      <w:r>
        <w:t>for the NHS elements of joint packages, including review and/or reassessment of the</w:t>
      </w:r>
      <w:r>
        <w:rPr>
          <w:spacing w:val="1"/>
        </w:rPr>
        <w:t xml:space="preserve"> </w:t>
      </w:r>
      <w:r>
        <w:t>individual’s</w:t>
      </w:r>
      <w:r>
        <w:rPr>
          <w:spacing w:val="-1"/>
        </w:rPr>
        <w:t xml:space="preserve"> </w:t>
      </w:r>
      <w:r>
        <w:t>needs” (paragraph</w:t>
      </w:r>
      <w:r>
        <w:rPr>
          <w:spacing w:val="-2"/>
        </w:rPr>
        <w:t xml:space="preserve"> </w:t>
      </w:r>
      <w:r>
        <w:t>165).</w:t>
      </w:r>
    </w:p>
    <w:p w14:paraId="47EFE194" w14:textId="77777777" w:rsidR="00371308" w:rsidRDefault="00C62101">
      <w:pPr>
        <w:pStyle w:val="ListParagraph"/>
        <w:numPr>
          <w:ilvl w:val="1"/>
          <w:numId w:val="18"/>
        </w:numPr>
        <w:tabs>
          <w:tab w:val="left" w:pos="940"/>
          <w:tab w:val="left" w:pos="941"/>
        </w:tabs>
        <w:spacing w:before="199" w:line="276" w:lineRule="auto"/>
        <w:ind w:right="408"/>
        <w:rPr>
          <w:sz w:val="24"/>
        </w:rPr>
      </w:pPr>
      <w:r>
        <w:rPr>
          <w:sz w:val="24"/>
        </w:rPr>
        <w:t>Where a person qualifies for NHS Continuing Healthcare, the package to be provided is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CCG assesses</w:t>
      </w:r>
      <w:r>
        <w:rPr>
          <w:spacing w:val="1"/>
          <w:sz w:val="24"/>
        </w:rPr>
        <w:t xml:space="preserve"> </w:t>
      </w:r>
      <w:r>
        <w:rPr>
          <w:sz w:val="24"/>
        </w:rPr>
        <w:t>is appropriate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all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1"/>
          <w:sz w:val="24"/>
        </w:rPr>
        <w:t xml:space="preserve"> </w:t>
      </w:r>
      <w:r>
        <w:rPr>
          <w:sz w:val="24"/>
        </w:rPr>
        <w:t>assessed</w:t>
      </w:r>
      <w:r>
        <w:rPr>
          <w:spacing w:val="1"/>
          <w:sz w:val="24"/>
        </w:rPr>
        <w:t xml:space="preserve"> </w:t>
      </w:r>
      <w:r>
        <w:rPr>
          <w:sz w:val="24"/>
        </w:rPr>
        <w:t>health and associated care and support needs. The CCG has responsibility for ensuring</w:t>
      </w:r>
      <w:r>
        <w:rPr>
          <w:spacing w:val="1"/>
          <w:sz w:val="24"/>
        </w:rPr>
        <w:t xml:space="preserve"> </w:t>
      </w:r>
      <w:r>
        <w:rPr>
          <w:sz w:val="24"/>
        </w:rPr>
        <w:t>this is the case and determining what the appropriate package should be. In doing so, the</w:t>
      </w:r>
      <w:r>
        <w:rPr>
          <w:spacing w:val="-64"/>
          <w:sz w:val="24"/>
        </w:rPr>
        <w:t xml:space="preserve"> </w:t>
      </w:r>
      <w:r>
        <w:rPr>
          <w:sz w:val="24"/>
        </w:rPr>
        <w:t>CCG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regard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2"/>
          <w:sz w:val="24"/>
        </w:rPr>
        <w:t xml:space="preserve"> </w:t>
      </w:r>
      <w:r>
        <w:rPr>
          <w:sz w:val="24"/>
        </w:rPr>
        <w:t>wishes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preferred</w:t>
      </w:r>
      <w:r>
        <w:rPr>
          <w:spacing w:val="-12"/>
          <w:sz w:val="24"/>
        </w:rPr>
        <w:t xml:space="preserve"> </w:t>
      </w:r>
      <w:r>
        <w:rPr>
          <w:sz w:val="24"/>
        </w:rPr>
        <w:t>outcomes.</w:t>
      </w:r>
    </w:p>
    <w:p w14:paraId="58ADCC2C" w14:textId="77777777" w:rsidR="00371308" w:rsidRDefault="00371308">
      <w:pPr>
        <w:pStyle w:val="BodyText"/>
        <w:spacing w:before="3"/>
        <w:rPr>
          <w:sz w:val="31"/>
        </w:rPr>
      </w:pPr>
    </w:p>
    <w:p w14:paraId="1E7E92EC" w14:textId="77777777" w:rsidR="00371308" w:rsidRDefault="00C62101">
      <w:pPr>
        <w:pStyle w:val="Heading1"/>
        <w:numPr>
          <w:ilvl w:val="1"/>
          <w:numId w:val="17"/>
        </w:numPr>
        <w:tabs>
          <w:tab w:val="left" w:pos="940"/>
          <w:tab w:val="left" w:pos="941"/>
        </w:tabs>
        <w:ind w:hanging="712"/>
      </w:pPr>
      <w:bookmarkStart w:id="2" w:name="_bookmark2"/>
      <w:bookmarkEnd w:id="2"/>
      <w:r>
        <w:t>Context</w:t>
      </w:r>
    </w:p>
    <w:p w14:paraId="78D72087" w14:textId="77777777" w:rsidR="00371308" w:rsidRDefault="00371308">
      <w:pPr>
        <w:pStyle w:val="BodyText"/>
        <w:spacing w:before="5"/>
        <w:rPr>
          <w:b/>
        </w:rPr>
      </w:pPr>
    </w:p>
    <w:p w14:paraId="7007CF1B" w14:textId="77777777" w:rsidR="00371308" w:rsidRDefault="00C62101">
      <w:pPr>
        <w:pStyle w:val="ListParagraph"/>
        <w:numPr>
          <w:ilvl w:val="1"/>
          <w:numId w:val="17"/>
        </w:numPr>
        <w:tabs>
          <w:tab w:val="left" w:pos="940"/>
          <w:tab w:val="left" w:pos="941"/>
        </w:tabs>
        <w:spacing w:line="276" w:lineRule="auto"/>
        <w:ind w:right="485"/>
        <w:rPr>
          <w:sz w:val="24"/>
        </w:rPr>
      </w:pPr>
      <w:r>
        <w:rPr>
          <w:sz w:val="24"/>
        </w:rPr>
        <w:t>“NHS Continuing Healthcare” (CHC) means a package of continuing care arranged and</w:t>
      </w:r>
      <w:r>
        <w:rPr>
          <w:spacing w:val="1"/>
          <w:sz w:val="24"/>
        </w:rPr>
        <w:t xml:space="preserve"> </w:t>
      </w:r>
      <w:r>
        <w:rPr>
          <w:sz w:val="24"/>
        </w:rPr>
        <w:t>funded solely by the NHS where the eligible individual has been found to have a ‘primary</w:t>
      </w:r>
      <w:r>
        <w:rPr>
          <w:spacing w:val="-64"/>
          <w:sz w:val="24"/>
        </w:rPr>
        <w:t xml:space="preserve"> </w:t>
      </w:r>
      <w:r>
        <w:rPr>
          <w:sz w:val="24"/>
        </w:rPr>
        <w:t>health need’ as set out in the National Framework. Such care is provided to an eligible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aged 18 or over, to meet their reasonable health and associated social care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arisen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 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disability,</w:t>
      </w:r>
      <w:r>
        <w:rPr>
          <w:spacing w:val="-1"/>
          <w:sz w:val="24"/>
        </w:rPr>
        <w:t xml:space="preserve"> </w:t>
      </w:r>
      <w:r>
        <w:rPr>
          <w:sz w:val="24"/>
        </w:rPr>
        <w:t>accident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illness.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actual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</w:p>
    <w:p w14:paraId="76A12695" w14:textId="77777777" w:rsidR="00371308" w:rsidRDefault="00371308">
      <w:pPr>
        <w:spacing w:line="276" w:lineRule="auto"/>
        <w:rPr>
          <w:sz w:val="24"/>
        </w:rPr>
        <w:sectPr w:rsidR="00371308">
          <w:pgSz w:w="11920" w:h="16860"/>
          <w:pgMar w:top="1460" w:right="460" w:bottom="760" w:left="620" w:header="0" w:footer="569" w:gutter="0"/>
          <w:cols w:space="720"/>
        </w:sectPr>
      </w:pPr>
    </w:p>
    <w:p w14:paraId="1F521200" w14:textId="77777777" w:rsidR="00371308" w:rsidRDefault="00C62101">
      <w:pPr>
        <w:pStyle w:val="BodyText"/>
        <w:spacing w:before="73" w:line="276" w:lineRule="auto"/>
        <w:ind w:left="940" w:right="460"/>
      </w:pPr>
      <w:r>
        <w:lastRenderedPageBreak/>
        <w:t>provided as part of that package should be seen in the wider context of best practice and</w:t>
      </w:r>
      <w:r>
        <w:rPr>
          <w:spacing w:val="-64"/>
        </w:rPr>
        <w:t xml:space="preserve"> </w:t>
      </w:r>
      <w:r>
        <w:t>service development for each client group. Eligibility places no limits on the settings in</w:t>
      </w:r>
      <w:r>
        <w:rPr>
          <w:spacing w:val="1"/>
        </w:rPr>
        <w:t xml:space="preserve"> </w:t>
      </w:r>
      <w:r>
        <w:t>which the package of support can be offered or on the type of service delivery.”</w:t>
      </w:r>
      <w:r>
        <w:rPr>
          <w:spacing w:val="1"/>
        </w:rPr>
        <w:t xml:space="preserve"> </w:t>
      </w:r>
      <w:r>
        <w:t>(Definitions</w:t>
      </w:r>
      <w:r>
        <w:rPr>
          <w:spacing w:val="-1"/>
        </w:rPr>
        <w:t xml:space="preserve"> </w:t>
      </w:r>
      <w:r>
        <w:t xml:space="preserve">section </w:t>
      </w:r>
      <w:hyperlink w:anchor="_bookmark20" w:history="1">
        <w:r>
          <w:t>19.0</w:t>
        </w:r>
      </w:hyperlink>
      <w:r>
        <w:t>.)</w:t>
      </w:r>
    </w:p>
    <w:p w14:paraId="2A8944D2" w14:textId="77777777" w:rsidR="00371308" w:rsidRDefault="00371308">
      <w:pPr>
        <w:pStyle w:val="BodyText"/>
        <w:rPr>
          <w:sz w:val="26"/>
        </w:rPr>
      </w:pPr>
    </w:p>
    <w:p w14:paraId="6F21F651" w14:textId="77777777" w:rsidR="00371308" w:rsidRDefault="00371308">
      <w:pPr>
        <w:pStyle w:val="BodyText"/>
        <w:rPr>
          <w:sz w:val="26"/>
        </w:rPr>
      </w:pPr>
    </w:p>
    <w:p w14:paraId="04F36CF4" w14:textId="77777777" w:rsidR="00371308" w:rsidRDefault="00C62101">
      <w:pPr>
        <w:pStyle w:val="ListParagraph"/>
        <w:numPr>
          <w:ilvl w:val="1"/>
          <w:numId w:val="17"/>
        </w:numPr>
        <w:tabs>
          <w:tab w:val="left" w:pos="940"/>
          <w:tab w:val="left" w:pos="941"/>
        </w:tabs>
        <w:spacing w:before="161" w:line="276" w:lineRule="auto"/>
        <w:ind w:right="568"/>
        <w:rPr>
          <w:sz w:val="24"/>
        </w:rPr>
      </w:pPr>
      <w:r>
        <w:rPr>
          <w:sz w:val="24"/>
        </w:rPr>
        <w:t>This policy does not apply to packages of care for those under the age of 18, nor does it</w:t>
      </w:r>
      <w:r>
        <w:rPr>
          <w:spacing w:val="-64"/>
          <w:sz w:val="24"/>
        </w:rPr>
        <w:t xml:space="preserve"> </w:t>
      </w:r>
      <w:r>
        <w:rPr>
          <w:sz w:val="24"/>
        </w:rPr>
        <w:t>apply to the provision of aftercare services under s117 of the Mental Health Act. It only</w:t>
      </w:r>
      <w:r>
        <w:rPr>
          <w:spacing w:val="1"/>
          <w:sz w:val="24"/>
        </w:rPr>
        <w:t xml:space="preserve"> </w:t>
      </w:r>
      <w:r>
        <w:rPr>
          <w:sz w:val="24"/>
        </w:rPr>
        <w:t>applies where individuals have been found to be eligible for NHS CHC and applies only</w:t>
      </w:r>
      <w:r>
        <w:rPr>
          <w:spacing w:val="1"/>
          <w:sz w:val="24"/>
        </w:rPr>
        <w:t xml:space="preserve"> </w:t>
      </w:r>
      <w:r>
        <w:rPr>
          <w:sz w:val="24"/>
        </w:rPr>
        <w:t>to the commissioning of that CHC provision.</w:t>
      </w:r>
    </w:p>
    <w:p w14:paraId="09A772EF" w14:textId="77777777" w:rsidR="00371308" w:rsidRDefault="00371308">
      <w:pPr>
        <w:pStyle w:val="BodyText"/>
        <w:spacing w:before="4"/>
        <w:rPr>
          <w:sz w:val="31"/>
        </w:rPr>
      </w:pPr>
    </w:p>
    <w:p w14:paraId="77F0E754" w14:textId="77777777" w:rsidR="00371308" w:rsidRDefault="00C62101">
      <w:pPr>
        <w:pStyle w:val="Heading1"/>
        <w:numPr>
          <w:ilvl w:val="1"/>
          <w:numId w:val="16"/>
        </w:numPr>
        <w:tabs>
          <w:tab w:val="left" w:pos="940"/>
          <w:tab w:val="left" w:pos="941"/>
        </w:tabs>
        <w:ind w:hanging="712"/>
      </w:pPr>
      <w:bookmarkStart w:id="3" w:name="_bookmark3"/>
      <w:bookmarkEnd w:id="3"/>
      <w:r>
        <w:t>Purpose</w:t>
      </w:r>
    </w:p>
    <w:p w14:paraId="6FE77DAB" w14:textId="77777777" w:rsidR="00371308" w:rsidRDefault="00371308">
      <w:pPr>
        <w:pStyle w:val="BodyText"/>
        <w:spacing w:before="7"/>
        <w:rPr>
          <w:b/>
        </w:rPr>
      </w:pPr>
    </w:p>
    <w:p w14:paraId="1ECD0894" w14:textId="77777777" w:rsidR="00371308" w:rsidRDefault="00C62101">
      <w:pPr>
        <w:pStyle w:val="ListParagraph"/>
        <w:numPr>
          <w:ilvl w:val="1"/>
          <w:numId w:val="16"/>
        </w:numPr>
        <w:tabs>
          <w:tab w:val="left" w:pos="940"/>
          <w:tab w:val="left" w:pos="941"/>
        </w:tabs>
        <w:spacing w:line="276" w:lineRule="auto"/>
        <w:ind w:right="447"/>
        <w:rPr>
          <w:sz w:val="24"/>
        </w:rPr>
      </w:pPr>
      <w:r>
        <w:rPr>
          <w:sz w:val="24"/>
        </w:rPr>
        <w:t>The purpose of this policy is to assist North Yorkshire CCG to ensure that the reasonable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eligible individuals are</w:t>
      </w:r>
      <w:r>
        <w:rPr>
          <w:spacing w:val="-8"/>
          <w:sz w:val="24"/>
        </w:rPr>
        <w:t xml:space="preserve"> </w:t>
      </w:r>
      <w:r>
        <w:rPr>
          <w:sz w:val="24"/>
        </w:rPr>
        <w:t>met.</w:t>
      </w:r>
    </w:p>
    <w:p w14:paraId="3ACEC831" w14:textId="77777777" w:rsidR="00371308" w:rsidRDefault="00371308">
      <w:pPr>
        <w:pStyle w:val="BodyText"/>
        <w:spacing w:before="9"/>
        <w:rPr>
          <w:sz w:val="20"/>
        </w:rPr>
      </w:pPr>
    </w:p>
    <w:p w14:paraId="29E2E302" w14:textId="77777777" w:rsidR="00371308" w:rsidRDefault="00C62101">
      <w:pPr>
        <w:pStyle w:val="ListParagraph"/>
        <w:numPr>
          <w:ilvl w:val="1"/>
          <w:numId w:val="16"/>
        </w:numPr>
        <w:tabs>
          <w:tab w:val="left" w:pos="940"/>
          <w:tab w:val="left" w:pos="941"/>
        </w:tabs>
        <w:spacing w:line="276" w:lineRule="auto"/>
        <w:ind w:right="513"/>
        <w:rPr>
          <w:sz w:val="24"/>
        </w:rPr>
      </w:pPr>
      <w:r>
        <w:rPr>
          <w:sz w:val="24"/>
        </w:rPr>
        <w:t>This policy applies once an individual has received a comprehensive, multidisciplinary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of their health and social care needs and the outcome shows that they have</w:t>
      </w:r>
      <w:r>
        <w:rPr>
          <w:spacing w:val="-64"/>
          <w:sz w:val="24"/>
        </w:rPr>
        <w:t xml:space="preserve"> </w:t>
      </w:r>
      <w:r>
        <w:rPr>
          <w:sz w:val="24"/>
        </w:rPr>
        <w:t>a primary health need and are therefore eligible for an episode of NHS Continuing</w:t>
      </w:r>
      <w:r>
        <w:rPr>
          <w:spacing w:val="1"/>
          <w:sz w:val="24"/>
        </w:rPr>
        <w:t xml:space="preserve"> </w:t>
      </w:r>
      <w:r>
        <w:rPr>
          <w:sz w:val="24"/>
        </w:rPr>
        <w:t>Healthcare</w:t>
      </w:r>
      <w:r>
        <w:rPr>
          <w:spacing w:val="-4"/>
          <w:sz w:val="24"/>
        </w:rPr>
        <w:t xml:space="preserve"> </w:t>
      </w:r>
      <w:r>
        <w:rPr>
          <w:sz w:val="24"/>
        </w:rPr>
        <w:t>(CHC) funding</w:t>
      </w:r>
      <w:r>
        <w:rPr>
          <w:spacing w:val="1"/>
          <w:sz w:val="24"/>
        </w:rPr>
        <w:t xml:space="preserve"> </w:t>
      </w:r>
      <w:r>
        <w:rPr>
          <w:sz w:val="24"/>
        </w:rPr>
        <w:t>or for a joint</w:t>
      </w:r>
      <w:r>
        <w:rPr>
          <w:spacing w:val="-1"/>
          <w:sz w:val="24"/>
        </w:rPr>
        <w:t xml:space="preserve"> </w:t>
      </w:r>
      <w:r>
        <w:rPr>
          <w:sz w:val="24"/>
        </w:rPr>
        <w:t>package of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002B8A17" w14:textId="77777777" w:rsidR="00371308" w:rsidRDefault="00371308">
      <w:pPr>
        <w:pStyle w:val="BodyText"/>
        <w:spacing w:before="10"/>
        <w:rPr>
          <w:sz w:val="20"/>
        </w:rPr>
      </w:pPr>
    </w:p>
    <w:p w14:paraId="215D36F9" w14:textId="77777777" w:rsidR="00371308" w:rsidRDefault="00C62101">
      <w:pPr>
        <w:pStyle w:val="ListParagraph"/>
        <w:numPr>
          <w:ilvl w:val="1"/>
          <w:numId w:val="16"/>
        </w:numPr>
        <w:tabs>
          <w:tab w:val="left" w:pos="940"/>
          <w:tab w:val="left" w:pos="941"/>
        </w:tabs>
        <w:spacing w:line="276" w:lineRule="auto"/>
        <w:ind w:right="579"/>
        <w:rPr>
          <w:sz w:val="24"/>
        </w:rPr>
      </w:pPr>
      <w:r>
        <w:rPr>
          <w:sz w:val="24"/>
        </w:rPr>
        <w:t>This policy has been developed to help provide a common and shared understanding of</w:t>
      </w:r>
      <w:r>
        <w:rPr>
          <w:spacing w:val="-64"/>
          <w:sz w:val="24"/>
        </w:rPr>
        <w:t xml:space="preserve"> </w:t>
      </w:r>
      <w:r>
        <w:rPr>
          <w:sz w:val="24"/>
        </w:rPr>
        <w:t>CCG</w:t>
      </w:r>
      <w:r>
        <w:rPr>
          <w:spacing w:val="-1"/>
          <w:sz w:val="24"/>
        </w:rPr>
        <w:t xml:space="preserve"> </w:t>
      </w:r>
      <w:r>
        <w:rPr>
          <w:sz w:val="24"/>
        </w:rPr>
        <w:t>commitments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choice and</w:t>
      </w:r>
      <w:r>
        <w:rPr>
          <w:spacing w:val="-1"/>
          <w:sz w:val="24"/>
        </w:rPr>
        <w:t xml:space="preserve"> </w:t>
      </w:r>
      <w:r>
        <w:rPr>
          <w:sz w:val="24"/>
        </w:rPr>
        <w:t>resource</w:t>
      </w:r>
      <w:r>
        <w:rPr>
          <w:spacing w:val="-9"/>
          <w:sz w:val="24"/>
        </w:rPr>
        <w:t xml:space="preserve"> </w:t>
      </w:r>
      <w:r>
        <w:rPr>
          <w:sz w:val="24"/>
        </w:rPr>
        <w:t>allocation.</w:t>
      </w:r>
    </w:p>
    <w:p w14:paraId="1012C527" w14:textId="77777777" w:rsidR="00371308" w:rsidRDefault="00371308">
      <w:pPr>
        <w:pStyle w:val="BodyText"/>
        <w:spacing w:before="10"/>
        <w:rPr>
          <w:sz w:val="20"/>
        </w:rPr>
      </w:pPr>
    </w:p>
    <w:p w14:paraId="3B22311A" w14:textId="77777777" w:rsidR="00371308" w:rsidRDefault="00C62101">
      <w:pPr>
        <w:pStyle w:val="ListParagraph"/>
        <w:numPr>
          <w:ilvl w:val="1"/>
          <w:numId w:val="16"/>
        </w:numPr>
        <w:tabs>
          <w:tab w:val="left" w:pos="940"/>
          <w:tab w:val="left" w:pos="941"/>
        </w:tabs>
        <w:ind w:hanging="71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benefits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to:</w:t>
      </w:r>
    </w:p>
    <w:p w14:paraId="29C2744F" w14:textId="77777777" w:rsidR="00371308" w:rsidRDefault="00C62101">
      <w:pPr>
        <w:pStyle w:val="ListParagraph"/>
        <w:numPr>
          <w:ilvl w:val="2"/>
          <w:numId w:val="16"/>
        </w:numPr>
        <w:tabs>
          <w:tab w:val="left" w:pos="1365"/>
          <w:tab w:val="left" w:pos="1366"/>
        </w:tabs>
        <w:spacing w:before="161"/>
        <w:rPr>
          <w:sz w:val="24"/>
        </w:rPr>
      </w:pP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robust</w:t>
      </w:r>
      <w:r>
        <w:rPr>
          <w:spacing w:val="-4"/>
          <w:sz w:val="24"/>
        </w:rPr>
        <w:t xml:space="preserve"> </w:t>
      </w:r>
      <w:r>
        <w:rPr>
          <w:sz w:val="24"/>
        </w:rPr>
        <w:t>and 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commissioning</w:t>
      </w:r>
      <w:r>
        <w:rPr>
          <w:spacing w:val="-2"/>
          <w:sz w:val="24"/>
        </w:rPr>
        <w:t xml:space="preserve"> </w:t>
      </w:r>
      <w:r>
        <w:rPr>
          <w:sz w:val="24"/>
        </w:rPr>
        <w:t>decisions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CCG</w:t>
      </w:r>
    </w:p>
    <w:p w14:paraId="23F4C794" w14:textId="77777777" w:rsidR="00371308" w:rsidRDefault="00C62101">
      <w:pPr>
        <w:pStyle w:val="ListParagraph"/>
        <w:numPr>
          <w:ilvl w:val="2"/>
          <w:numId w:val="16"/>
        </w:numPr>
        <w:tabs>
          <w:tab w:val="left" w:pos="1365"/>
          <w:tab w:val="left" w:pos="1366"/>
        </w:tabs>
        <w:spacing w:before="157" w:line="268" w:lineRule="auto"/>
        <w:ind w:right="793" w:hanging="425"/>
        <w:rPr>
          <w:sz w:val="24"/>
        </w:rPr>
      </w:pPr>
      <w:r>
        <w:rPr>
          <w:sz w:val="24"/>
        </w:rPr>
        <w:t>ensure that there is consistency in the local area over the services that individuals</w:t>
      </w:r>
      <w:r>
        <w:rPr>
          <w:spacing w:val="-6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offered</w:t>
      </w:r>
    </w:p>
    <w:p w14:paraId="00993A2F" w14:textId="77777777" w:rsidR="00371308" w:rsidRDefault="00C62101">
      <w:pPr>
        <w:pStyle w:val="ListParagraph"/>
        <w:numPr>
          <w:ilvl w:val="2"/>
          <w:numId w:val="16"/>
        </w:numPr>
        <w:tabs>
          <w:tab w:val="left" w:pos="1365"/>
          <w:tab w:val="left" w:pos="1366"/>
        </w:tabs>
        <w:spacing w:before="132" w:line="266" w:lineRule="auto"/>
        <w:ind w:right="1329" w:hanging="425"/>
        <w:rPr>
          <w:sz w:val="24"/>
        </w:rPr>
      </w:pPr>
      <w:r>
        <w:rPr>
          <w:sz w:val="24"/>
        </w:rPr>
        <w:t>ensure the CCG achieves value for money in its purchasing of services for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NHS Continuing Healthcare and joint</w:t>
      </w:r>
      <w:r>
        <w:rPr>
          <w:spacing w:val="-2"/>
          <w:sz w:val="24"/>
        </w:rPr>
        <w:t xml:space="preserve"> </w:t>
      </w:r>
      <w:r>
        <w:rPr>
          <w:sz w:val="24"/>
        </w:rPr>
        <w:t>packages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z w:val="24"/>
        </w:rPr>
        <w:t>care</w:t>
      </w:r>
    </w:p>
    <w:p w14:paraId="1159C025" w14:textId="77777777" w:rsidR="00371308" w:rsidRDefault="00C62101">
      <w:pPr>
        <w:pStyle w:val="ListParagraph"/>
        <w:numPr>
          <w:ilvl w:val="2"/>
          <w:numId w:val="16"/>
        </w:numPr>
        <w:tabs>
          <w:tab w:val="left" w:pos="1365"/>
          <w:tab w:val="left" w:pos="1366"/>
        </w:tabs>
        <w:spacing w:before="133" w:line="266" w:lineRule="auto"/>
        <w:ind w:right="770" w:hanging="425"/>
        <w:rPr>
          <w:sz w:val="24"/>
        </w:rPr>
      </w:pPr>
      <w:r>
        <w:rPr>
          <w:sz w:val="24"/>
        </w:rPr>
        <w:t>facilitate effective partnership working between health care providers, NHS bodies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Local Authority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</w:p>
    <w:p w14:paraId="3B2CFF38" w14:textId="77777777" w:rsidR="00371308" w:rsidRDefault="00C62101">
      <w:pPr>
        <w:pStyle w:val="ListParagraph"/>
        <w:numPr>
          <w:ilvl w:val="2"/>
          <w:numId w:val="16"/>
        </w:numPr>
        <w:tabs>
          <w:tab w:val="left" w:pos="1365"/>
          <w:tab w:val="left" w:pos="1366"/>
        </w:tabs>
        <w:spacing w:before="133"/>
        <w:rPr>
          <w:sz w:val="24"/>
        </w:rPr>
      </w:pP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choice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far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reasonably</w:t>
      </w:r>
      <w:r>
        <w:rPr>
          <w:spacing w:val="-1"/>
          <w:sz w:val="24"/>
        </w:rPr>
        <w:t xml:space="preserve"> </w:t>
      </w:r>
      <w:r>
        <w:rPr>
          <w:sz w:val="24"/>
        </w:rPr>
        <w:t>possible.</w:t>
      </w:r>
    </w:p>
    <w:p w14:paraId="4847DA07" w14:textId="77777777" w:rsidR="00371308" w:rsidRDefault="00C62101">
      <w:pPr>
        <w:pStyle w:val="ListParagraph"/>
        <w:numPr>
          <w:ilvl w:val="1"/>
          <w:numId w:val="16"/>
        </w:numPr>
        <w:tabs>
          <w:tab w:val="left" w:pos="940"/>
          <w:tab w:val="left" w:pos="941"/>
        </w:tabs>
        <w:spacing w:before="157" w:line="276" w:lineRule="auto"/>
        <w:ind w:right="701"/>
        <w:rPr>
          <w:sz w:val="24"/>
        </w:rPr>
      </w:pPr>
      <w:r>
        <w:rPr>
          <w:sz w:val="24"/>
        </w:rPr>
        <w:t>This policy details the legal requirements, CCG responsibilities and agreed course of</w:t>
      </w:r>
      <w:r>
        <w:rPr>
          <w:spacing w:val="1"/>
          <w:sz w:val="24"/>
        </w:rPr>
        <w:t xml:space="preserve"> </w:t>
      </w:r>
      <w:r>
        <w:rPr>
          <w:sz w:val="24"/>
        </w:rPr>
        <w:t>action in commissioning care which meets the individual’s assessed needs. This policy</w:t>
      </w:r>
      <w:r>
        <w:rPr>
          <w:spacing w:val="-64"/>
          <w:sz w:val="24"/>
        </w:rPr>
        <w:t xml:space="preserve"> </w:t>
      </w:r>
      <w:r>
        <w:rPr>
          <w:sz w:val="24"/>
        </w:rPr>
        <w:t>has been developed to assist the CCG to meet its responsibilities under the sources of</w:t>
      </w:r>
      <w:r>
        <w:rPr>
          <w:spacing w:val="-64"/>
          <w:sz w:val="24"/>
        </w:rPr>
        <w:t xml:space="preserve"> </w:t>
      </w:r>
      <w:r>
        <w:rPr>
          <w:sz w:val="24"/>
        </w:rPr>
        <w:t>guidance</w:t>
      </w:r>
      <w:r>
        <w:rPr>
          <w:spacing w:val="-1"/>
          <w:sz w:val="24"/>
        </w:rPr>
        <w:t xml:space="preserve"> </w:t>
      </w:r>
      <w:r>
        <w:rPr>
          <w:sz w:val="24"/>
        </w:rPr>
        <w:t>listed towards the</w:t>
      </w:r>
      <w:r>
        <w:rPr>
          <w:spacing w:val="1"/>
          <w:sz w:val="24"/>
        </w:rPr>
        <w:t xml:space="preserve"> </w:t>
      </w:r>
      <w:r>
        <w:rPr>
          <w:sz w:val="24"/>
        </w:rPr>
        <w:t>end 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policy.</w:t>
      </w:r>
    </w:p>
    <w:p w14:paraId="07841610" w14:textId="77777777" w:rsidR="00371308" w:rsidRDefault="00371308">
      <w:pPr>
        <w:pStyle w:val="BodyText"/>
        <w:spacing w:before="10"/>
        <w:rPr>
          <w:sz w:val="20"/>
        </w:rPr>
      </w:pPr>
    </w:p>
    <w:p w14:paraId="714F1D48" w14:textId="77777777" w:rsidR="00371308" w:rsidRDefault="00C62101">
      <w:pPr>
        <w:pStyle w:val="ListParagraph"/>
        <w:numPr>
          <w:ilvl w:val="1"/>
          <w:numId w:val="16"/>
        </w:numPr>
        <w:tabs>
          <w:tab w:val="left" w:pos="940"/>
          <w:tab w:val="left" w:pos="941"/>
        </w:tabs>
        <w:spacing w:line="276" w:lineRule="auto"/>
        <w:ind w:right="422"/>
        <w:rPr>
          <w:sz w:val="24"/>
        </w:rPr>
      </w:pPr>
      <w:r>
        <w:rPr>
          <w:sz w:val="24"/>
        </w:rPr>
        <w:t>Whilst improving quality and consistency of care, this policy is intended to assist the CCG</w:t>
      </w:r>
      <w:r>
        <w:rPr>
          <w:spacing w:val="-64"/>
          <w:sz w:val="24"/>
        </w:rPr>
        <w:t xml:space="preserve"> </w:t>
      </w:r>
      <w:r>
        <w:rPr>
          <w:sz w:val="24"/>
        </w:rPr>
        <w:t>to make decisions about clinically appropriate care provision for individuals in a robust</w:t>
      </w:r>
      <w:r>
        <w:rPr>
          <w:spacing w:val="1"/>
          <w:sz w:val="24"/>
        </w:rPr>
        <w:t xml:space="preserve"> </w:t>
      </w:r>
      <w:r>
        <w:rPr>
          <w:sz w:val="24"/>
        </w:rPr>
        <w:t>way</w:t>
      </w:r>
      <w:r>
        <w:rPr>
          <w:spacing w:val="-1"/>
          <w:sz w:val="24"/>
        </w:rPr>
        <w:t xml:space="preserve"> </w:t>
      </w:r>
      <w:r>
        <w:rPr>
          <w:sz w:val="24"/>
        </w:rPr>
        <w:t>and thus</w:t>
      </w:r>
      <w:r>
        <w:rPr>
          <w:spacing w:val="-1"/>
          <w:sz w:val="24"/>
        </w:rPr>
        <w:t xml:space="preserve"> </w:t>
      </w:r>
      <w:r>
        <w:rPr>
          <w:sz w:val="24"/>
        </w:rPr>
        <w:t>deliver good</w:t>
      </w:r>
      <w:r>
        <w:rPr>
          <w:spacing w:val="-3"/>
          <w:sz w:val="24"/>
        </w:rPr>
        <w:t xml:space="preserve"> </w:t>
      </w:r>
      <w:r>
        <w:rPr>
          <w:sz w:val="24"/>
        </w:rPr>
        <w:t>financial management and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money.</w:t>
      </w:r>
    </w:p>
    <w:p w14:paraId="03233936" w14:textId="77777777" w:rsidR="00371308" w:rsidRDefault="00371308">
      <w:pPr>
        <w:spacing w:line="276" w:lineRule="auto"/>
        <w:rPr>
          <w:sz w:val="24"/>
        </w:rPr>
        <w:sectPr w:rsidR="00371308">
          <w:pgSz w:w="11920" w:h="16860"/>
          <w:pgMar w:top="1460" w:right="460" w:bottom="760" w:left="620" w:header="0" w:footer="569" w:gutter="0"/>
          <w:cols w:space="720"/>
        </w:sectPr>
      </w:pPr>
    </w:p>
    <w:p w14:paraId="79568F60" w14:textId="77777777" w:rsidR="00371308" w:rsidRDefault="00C62101">
      <w:pPr>
        <w:pStyle w:val="Heading1"/>
        <w:numPr>
          <w:ilvl w:val="1"/>
          <w:numId w:val="15"/>
        </w:numPr>
        <w:tabs>
          <w:tab w:val="left" w:pos="940"/>
          <w:tab w:val="left" w:pos="941"/>
        </w:tabs>
        <w:spacing w:before="73" w:line="278" w:lineRule="auto"/>
        <w:ind w:right="1547"/>
      </w:pPr>
      <w:bookmarkStart w:id="4" w:name="_bookmark4"/>
      <w:bookmarkEnd w:id="4"/>
      <w:r>
        <w:rPr>
          <w:spacing w:val="-1"/>
        </w:rPr>
        <w:lastRenderedPageBreak/>
        <w:t xml:space="preserve">The Provision of </w:t>
      </w:r>
      <w:r>
        <w:t>Services for People who are Eligible for NHS Continuing</w:t>
      </w:r>
      <w:r>
        <w:rPr>
          <w:spacing w:val="-64"/>
        </w:rPr>
        <w:t xml:space="preserve"> </w:t>
      </w:r>
      <w:r>
        <w:t>Healthcare</w:t>
      </w:r>
    </w:p>
    <w:p w14:paraId="08C75004" w14:textId="77777777" w:rsidR="00371308" w:rsidRDefault="00371308">
      <w:pPr>
        <w:pStyle w:val="BodyText"/>
        <w:spacing w:before="6"/>
        <w:rPr>
          <w:b/>
          <w:sz w:val="20"/>
        </w:rPr>
      </w:pPr>
    </w:p>
    <w:p w14:paraId="6155507D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76" w:lineRule="auto"/>
        <w:ind w:right="455"/>
        <w:rPr>
          <w:sz w:val="24"/>
        </w:rPr>
      </w:pPr>
      <w:r>
        <w:rPr>
          <w:sz w:val="24"/>
        </w:rPr>
        <w:t>Many patients who require Continuing Healthcare will receive it in a specialised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environment. The treatments, care and equipment </w:t>
      </w:r>
      <w:r>
        <w:rPr>
          <w:sz w:val="24"/>
        </w:rPr>
        <w:t>required to meet complex, intense and</w:t>
      </w:r>
      <w:r>
        <w:rPr>
          <w:spacing w:val="-64"/>
          <w:sz w:val="24"/>
        </w:rPr>
        <w:t xml:space="preserve"> </w:t>
      </w:r>
      <w:r>
        <w:rPr>
          <w:sz w:val="24"/>
        </w:rPr>
        <w:t>unpredictable health needs often depend on such environments for safe delivery,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and clinical supervision. Specialised care, particularly for people with</w:t>
      </w:r>
      <w:r>
        <w:rPr>
          <w:spacing w:val="1"/>
          <w:sz w:val="24"/>
        </w:rPr>
        <w:t xml:space="preserve"> </w:t>
      </w:r>
      <w:r>
        <w:rPr>
          <w:sz w:val="24"/>
        </w:rPr>
        <w:t>complex disabilities may only be provided in Specialist Care Homes (with or without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nursing),</w:t>
      </w:r>
      <w:r>
        <w:rPr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z w:val="24"/>
        </w:rPr>
        <w:t xml:space="preserve"> </w:t>
      </w:r>
      <w:r>
        <w:rPr>
          <w:spacing w:val="-1"/>
          <w:sz w:val="24"/>
        </w:rPr>
        <w:t>sometimes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distant</w:t>
      </w:r>
      <w:r>
        <w:rPr>
          <w:sz w:val="24"/>
        </w:rPr>
        <w:t xml:space="preserve">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patient’s ordinary place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z w:val="24"/>
        </w:rPr>
        <w:t>residence.</w:t>
      </w:r>
    </w:p>
    <w:p w14:paraId="20FDBD9A" w14:textId="77777777" w:rsidR="00371308" w:rsidRDefault="00371308">
      <w:pPr>
        <w:pStyle w:val="BodyText"/>
        <w:spacing w:before="9"/>
        <w:rPr>
          <w:sz w:val="20"/>
        </w:rPr>
      </w:pPr>
    </w:p>
    <w:p w14:paraId="415F8FE4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78" w:lineRule="auto"/>
        <w:ind w:right="968"/>
        <w:rPr>
          <w:sz w:val="24"/>
        </w:rPr>
      </w:pPr>
      <w:r>
        <w:rPr>
          <w:sz w:val="24"/>
        </w:rPr>
        <w:t>These factors mean that there is often a limited choice of clinically appropriate, safe,</w:t>
      </w:r>
      <w:r>
        <w:rPr>
          <w:spacing w:val="-64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affordable</w:t>
      </w:r>
      <w:r>
        <w:rPr>
          <w:spacing w:val="-2"/>
          <w:sz w:val="24"/>
        </w:rPr>
        <w:t xml:space="preserve"> </w:t>
      </w:r>
      <w:r>
        <w:rPr>
          <w:sz w:val="24"/>
        </w:rPr>
        <w:t>packages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care.</w:t>
      </w:r>
    </w:p>
    <w:p w14:paraId="0A1FFA98" w14:textId="77777777" w:rsidR="00371308" w:rsidRDefault="00371308">
      <w:pPr>
        <w:pStyle w:val="BodyText"/>
        <w:spacing w:before="4"/>
        <w:rPr>
          <w:sz w:val="20"/>
        </w:rPr>
      </w:pPr>
    </w:p>
    <w:p w14:paraId="07DD47C1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76" w:lineRule="auto"/>
        <w:ind w:right="429"/>
        <w:rPr>
          <w:sz w:val="24"/>
        </w:rPr>
      </w:pPr>
      <w:r>
        <w:rPr>
          <w:spacing w:val="-1"/>
          <w:sz w:val="24"/>
        </w:rPr>
        <w:t xml:space="preserve">CCGs commission in accordance </w:t>
      </w:r>
      <w:r>
        <w:rPr>
          <w:sz w:val="24"/>
        </w:rPr>
        <w:t>with the NHS Constitution and the duties at s.14U (duty</w:t>
      </w:r>
      <w:r>
        <w:rPr>
          <w:spacing w:val="-64"/>
          <w:sz w:val="24"/>
        </w:rPr>
        <w:t xml:space="preserve"> </w:t>
      </w:r>
      <w:r>
        <w:rPr>
          <w:sz w:val="24"/>
        </w:rPr>
        <w:t>to promote patient involvement) and 14V (duty to promote patient choice) of the National</w:t>
      </w:r>
      <w:r>
        <w:rPr>
          <w:spacing w:val="1"/>
          <w:sz w:val="24"/>
        </w:rPr>
        <w:t xml:space="preserve"> </w:t>
      </w:r>
      <w:r>
        <w:rPr>
          <w:sz w:val="24"/>
        </w:rPr>
        <w:t>Health Service Act 2006 (“the NHS Act”). The CCG fully recognise these obligations but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balance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against its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duties.</w:t>
      </w:r>
    </w:p>
    <w:p w14:paraId="4F1662DF" w14:textId="77777777" w:rsidR="00371308" w:rsidRDefault="00371308">
      <w:pPr>
        <w:pStyle w:val="BodyText"/>
        <w:spacing w:before="10"/>
        <w:rPr>
          <w:sz w:val="20"/>
        </w:rPr>
      </w:pPr>
    </w:p>
    <w:p w14:paraId="28DBE1DA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76" w:lineRule="auto"/>
        <w:ind w:right="460"/>
        <w:rPr>
          <w:sz w:val="24"/>
        </w:rPr>
      </w:pPr>
      <w:r>
        <w:rPr>
          <w:sz w:val="24"/>
        </w:rPr>
        <w:t>In commissioning CHC care, each CCG must have constant regard to its financial duties.</w:t>
      </w:r>
      <w:r>
        <w:rPr>
          <w:spacing w:val="-64"/>
          <w:sz w:val="24"/>
        </w:rPr>
        <w:t xml:space="preserve"> </w:t>
      </w:r>
      <w:r>
        <w:rPr>
          <w:sz w:val="24"/>
        </w:rPr>
        <w:t>In brief, section 223G of the NHS Act provides for payment to the CCG from the NHS</w:t>
      </w:r>
      <w:r>
        <w:rPr>
          <w:spacing w:val="1"/>
          <w:sz w:val="24"/>
        </w:rPr>
        <w:t xml:space="preserve"> </w:t>
      </w:r>
      <w:r>
        <w:rPr>
          <w:sz w:val="24"/>
        </w:rPr>
        <w:t>Commissioning Board (“NHS England”) in respect of each financial year, to allow the</w:t>
      </w:r>
      <w:r>
        <w:rPr>
          <w:spacing w:val="1"/>
          <w:sz w:val="24"/>
        </w:rPr>
        <w:t xml:space="preserve"> </w:t>
      </w:r>
      <w:r>
        <w:rPr>
          <w:sz w:val="24"/>
        </w:rPr>
        <w:t>CCG to perform its functions. Section 223I provides that, in summary, each CCG must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break even financially each financial year. In the case of </w:t>
      </w:r>
      <w:r>
        <w:rPr>
          <w:i/>
          <w:sz w:val="24"/>
        </w:rPr>
        <w:t>Condliff v North Staffordshire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Primary Care Trust </w:t>
      </w:r>
      <w:r>
        <w:rPr>
          <w:sz w:val="24"/>
        </w:rPr>
        <w:t>[2011] EWHC 872 (Admin), the Court stressed the fundamental</w:t>
      </w:r>
      <w:r>
        <w:rPr>
          <w:spacing w:val="1"/>
          <w:sz w:val="24"/>
        </w:rPr>
        <w:t xml:space="preserve"> </w:t>
      </w:r>
      <w:r>
        <w:rPr>
          <w:sz w:val="24"/>
        </w:rPr>
        <w:t>challenge for commissioners in allocating scarce resources to best serve the local</w:t>
      </w:r>
      <w:r>
        <w:rPr>
          <w:spacing w:val="1"/>
          <w:sz w:val="24"/>
        </w:rPr>
        <w:t xml:space="preserve"> </w:t>
      </w:r>
      <w:r>
        <w:rPr>
          <w:sz w:val="24"/>
        </w:rPr>
        <w:t>population,</w:t>
      </w:r>
      <w:r>
        <w:rPr>
          <w:spacing w:val="-1"/>
          <w:sz w:val="24"/>
        </w:rPr>
        <w:t xml:space="preserve"> </w:t>
      </w:r>
      <w:r>
        <w:rPr>
          <w:sz w:val="24"/>
        </w:rPr>
        <w:t>whilst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regard to</w:t>
      </w:r>
      <w:r>
        <w:rPr>
          <w:spacing w:val="-1"/>
          <w:sz w:val="24"/>
        </w:rPr>
        <w:t xml:space="preserve"> </w:t>
      </w:r>
      <w:r>
        <w:rPr>
          <w:sz w:val="24"/>
        </w:rPr>
        <w:t>eligible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choices.</w:t>
      </w:r>
    </w:p>
    <w:p w14:paraId="16741DB2" w14:textId="77777777" w:rsidR="00371308" w:rsidRDefault="00371308">
      <w:pPr>
        <w:pStyle w:val="BodyText"/>
        <w:spacing w:before="2"/>
        <w:rPr>
          <w:sz w:val="21"/>
        </w:rPr>
      </w:pPr>
    </w:p>
    <w:p w14:paraId="7FA403A9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76" w:lineRule="auto"/>
        <w:ind w:right="475"/>
        <w:rPr>
          <w:sz w:val="24"/>
        </w:rPr>
      </w:pPr>
      <w:r>
        <w:rPr>
          <w:sz w:val="24"/>
        </w:rPr>
        <w:t>The CCG must also have due regard to the rights of eligible individuals under Article 8 of</w:t>
      </w:r>
      <w:r>
        <w:rPr>
          <w:spacing w:val="-64"/>
          <w:sz w:val="24"/>
        </w:rPr>
        <w:t xml:space="preserve"> </w:t>
      </w:r>
      <w:r>
        <w:rPr>
          <w:sz w:val="24"/>
        </w:rPr>
        <w:t>the European Convention on Human Rights to respect for private and family life, and any</w:t>
      </w:r>
      <w:r>
        <w:rPr>
          <w:spacing w:val="-64"/>
          <w:sz w:val="24"/>
        </w:rPr>
        <w:t xml:space="preserve"> </w:t>
      </w:r>
      <w:r>
        <w:rPr>
          <w:sz w:val="24"/>
        </w:rPr>
        <w:t>interference with this right must be clearly justified as proportionate, in accordance with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Gunter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 South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Western Staffordshire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Primary Care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Trust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[2005].</w:t>
      </w:r>
    </w:p>
    <w:p w14:paraId="522D6DF8" w14:textId="77777777" w:rsidR="00371308" w:rsidRDefault="00371308">
      <w:pPr>
        <w:pStyle w:val="BodyText"/>
        <w:spacing w:before="10"/>
        <w:rPr>
          <w:sz w:val="20"/>
        </w:rPr>
      </w:pPr>
    </w:p>
    <w:p w14:paraId="33E09B6F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76" w:lineRule="auto"/>
        <w:ind w:right="607"/>
        <w:rPr>
          <w:sz w:val="24"/>
        </w:rPr>
      </w:pPr>
      <w:r>
        <w:rPr>
          <w:sz w:val="24"/>
        </w:rPr>
        <w:t>The CCG must also have due regard to its equality duties, both under s.14T of the NHS</w:t>
      </w:r>
      <w:r>
        <w:rPr>
          <w:spacing w:val="-64"/>
          <w:sz w:val="24"/>
        </w:rPr>
        <w:t xml:space="preserve"> </w:t>
      </w:r>
      <w:r>
        <w:rPr>
          <w:sz w:val="24"/>
        </w:rPr>
        <w:t>Act (duty to reduce inequalities) and the Public Sector Equality Duty under s.149 of the</w:t>
      </w:r>
      <w:r>
        <w:rPr>
          <w:spacing w:val="1"/>
          <w:sz w:val="24"/>
        </w:rPr>
        <w:t xml:space="preserve"> </w:t>
      </w:r>
      <w:r>
        <w:rPr>
          <w:sz w:val="24"/>
        </w:rPr>
        <w:t>Equality Act 2010 (duty to eliminate discrimination and advance equality of opportunity</w:t>
      </w:r>
      <w:r>
        <w:rPr>
          <w:spacing w:val="1"/>
          <w:sz w:val="24"/>
        </w:rPr>
        <w:t xml:space="preserve"> </w:t>
      </w:r>
      <w:r>
        <w:rPr>
          <w:sz w:val="24"/>
        </w:rPr>
        <w:t>between persons with and without protected characteristics). The CCG is guided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balancing obligations as in the case of </w:t>
      </w:r>
      <w:r>
        <w:rPr>
          <w:i/>
          <w:sz w:val="24"/>
        </w:rPr>
        <w:t xml:space="preserve">Condliff </w:t>
      </w:r>
      <w:r>
        <w:rPr>
          <w:sz w:val="24"/>
        </w:rPr>
        <w:t>in which the Court held that a policy of</w:t>
      </w:r>
      <w:r>
        <w:rPr>
          <w:spacing w:val="1"/>
          <w:sz w:val="24"/>
        </w:rPr>
        <w:t xml:space="preserve"> </w:t>
      </w:r>
      <w:r>
        <w:rPr>
          <w:sz w:val="24"/>
        </w:rPr>
        <w:t>allocating scarce resources on the strict basis of a comparative assessment of clinical</w:t>
      </w:r>
      <w:r>
        <w:rPr>
          <w:spacing w:val="1"/>
          <w:sz w:val="24"/>
        </w:rPr>
        <w:t xml:space="preserve"> </w:t>
      </w:r>
      <w:r>
        <w:rPr>
          <w:sz w:val="24"/>
        </w:rPr>
        <w:t>need was intentionally non-discriminatory and did no more than apply the resources for</w:t>
      </w:r>
      <w:r>
        <w:rPr>
          <w:spacing w:val="-64"/>
          <w:sz w:val="24"/>
        </w:rPr>
        <w:t xml:space="preserve"> </w:t>
      </w:r>
      <w:r>
        <w:rPr>
          <w:sz w:val="24"/>
        </w:rPr>
        <w:t>the purpose for which they are provided without giving preferential treatment to one</w:t>
      </w:r>
      <w:r>
        <w:rPr>
          <w:spacing w:val="1"/>
          <w:sz w:val="24"/>
        </w:rPr>
        <w:t xml:space="preserve"> </w:t>
      </w: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over another on</w:t>
      </w:r>
      <w:r>
        <w:rPr>
          <w:spacing w:val="-1"/>
          <w:sz w:val="24"/>
        </w:rPr>
        <w:t xml:space="preserve"> </w:t>
      </w:r>
      <w:r>
        <w:rPr>
          <w:sz w:val="24"/>
        </w:rPr>
        <w:t>non-medical grounds</w:t>
      </w:r>
      <w:r>
        <w:rPr>
          <w:spacing w:val="-3"/>
          <w:sz w:val="24"/>
        </w:rPr>
        <w:t xml:space="preserve"> </w:t>
      </w:r>
      <w:r>
        <w:rPr>
          <w:sz w:val="24"/>
        </w:rPr>
        <w:t>(para.</w:t>
      </w:r>
      <w:r>
        <w:rPr>
          <w:spacing w:val="-4"/>
          <w:sz w:val="24"/>
        </w:rPr>
        <w:t xml:space="preserve"> </w:t>
      </w:r>
      <w:r>
        <w:rPr>
          <w:sz w:val="24"/>
        </w:rPr>
        <w:t>36).</w:t>
      </w:r>
    </w:p>
    <w:p w14:paraId="4AB7D115" w14:textId="77777777" w:rsidR="00371308" w:rsidRDefault="00371308">
      <w:pPr>
        <w:pStyle w:val="BodyText"/>
        <w:spacing w:before="10"/>
        <w:rPr>
          <w:sz w:val="20"/>
        </w:rPr>
      </w:pPr>
    </w:p>
    <w:p w14:paraId="08DCF1B7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76" w:lineRule="auto"/>
        <w:ind w:right="444"/>
        <w:rPr>
          <w:sz w:val="24"/>
        </w:rPr>
      </w:pPr>
      <w:r>
        <w:rPr>
          <w:sz w:val="24"/>
        </w:rPr>
        <w:t>In the light of these constraints, NHS North Yorkshire CCG has developed this policy due</w:t>
      </w:r>
      <w:r>
        <w:rPr>
          <w:spacing w:val="-64"/>
          <w:sz w:val="24"/>
        </w:rPr>
        <w:t xml:space="preserve"> </w:t>
      </w:r>
      <w:r>
        <w:rPr>
          <w:sz w:val="24"/>
        </w:rPr>
        <w:t>to the need to balance personal choice and safety with the need to effectively use finite</w:t>
      </w:r>
      <w:r>
        <w:rPr>
          <w:spacing w:val="1"/>
          <w:sz w:val="24"/>
        </w:rPr>
        <w:t xml:space="preserve"> </w:t>
      </w:r>
      <w:r>
        <w:rPr>
          <w:sz w:val="24"/>
        </w:rPr>
        <w:t>resources. It is also necessary to have a policy which supports consistent and equitable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making</w:t>
      </w:r>
      <w:r>
        <w:rPr>
          <w:spacing w:val="2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regardless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person’s</w:t>
      </w:r>
      <w:r>
        <w:rPr>
          <w:spacing w:val="-13"/>
          <w:sz w:val="24"/>
        </w:rPr>
        <w:t xml:space="preserve"> </w:t>
      </w:r>
      <w:r>
        <w:rPr>
          <w:sz w:val="24"/>
        </w:rPr>
        <w:t>age,</w:t>
      </w:r>
    </w:p>
    <w:p w14:paraId="1F31C037" w14:textId="77777777" w:rsidR="00371308" w:rsidRDefault="00371308">
      <w:pPr>
        <w:spacing w:line="276" w:lineRule="auto"/>
        <w:rPr>
          <w:sz w:val="24"/>
        </w:rPr>
        <w:sectPr w:rsidR="00371308">
          <w:pgSz w:w="11920" w:h="16860"/>
          <w:pgMar w:top="1460" w:right="460" w:bottom="760" w:left="620" w:header="0" w:footer="569" w:gutter="0"/>
          <w:cols w:space="720"/>
        </w:sectPr>
      </w:pPr>
    </w:p>
    <w:p w14:paraId="52A7C370" w14:textId="77777777" w:rsidR="00371308" w:rsidRDefault="00C62101">
      <w:pPr>
        <w:pStyle w:val="BodyText"/>
        <w:spacing w:before="73" w:line="278" w:lineRule="auto"/>
        <w:ind w:left="940" w:right="581"/>
      </w:pPr>
      <w:r>
        <w:lastRenderedPageBreak/>
        <w:t>condition or disability. These decisions need to provide transparency and fairness in the</w:t>
      </w:r>
      <w:r>
        <w:rPr>
          <w:spacing w:val="-64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of resources.</w:t>
      </w:r>
    </w:p>
    <w:p w14:paraId="09018824" w14:textId="77777777" w:rsidR="00371308" w:rsidRDefault="00371308">
      <w:pPr>
        <w:pStyle w:val="BodyText"/>
        <w:spacing w:before="6"/>
        <w:rPr>
          <w:sz w:val="20"/>
        </w:rPr>
      </w:pPr>
    </w:p>
    <w:p w14:paraId="1AD08880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ind w:hanging="712"/>
        <w:rPr>
          <w:sz w:val="24"/>
        </w:rPr>
      </w:pPr>
      <w:bookmarkStart w:id="5" w:name="_bookmark5"/>
      <w:bookmarkEnd w:id="5"/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12"/>
          <w:sz w:val="24"/>
        </w:rPr>
        <w:t xml:space="preserve"> </w:t>
      </w:r>
      <w:r>
        <w:rPr>
          <w:sz w:val="24"/>
        </w:rPr>
        <w:t>will:</w:t>
      </w:r>
    </w:p>
    <w:p w14:paraId="4D114B8C" w14:textId="77777777" w:rsidR="00371308" w:rsidRDefault="00C62101">
      <w:pPr>
        <w:pStyle w:val="ListParagraph"/>
        <w:numPr>
          <w:ilvl w:val="2"/>
          <w:numId w:val="15"/>
        </w:numPr>
        <w:tabs>
          <w:tab w:val="left" w:pos="1365"/>
          <w:tab w:val="left" w:pos="1366"/>
        </w:tabs>
        <w:spacing w:before="162" w:line="266" w:lineRule="auto"/>
        <w:ind w:right="649"/>
        <w:rPr>
          <w:sz w:val="24"/>
        </w:rPr>
      </w:pPr>
      <w:r>
        <w:rPr>
          <w:sz w:val="24"/>
        </w:rPr>
        <w:t>be person centred by involving the eligible individual and their family/representative</w:t>
      </w:r>
      <w:r>
        <w:rPr>
          <w:spacing w:val="-64"/>
          <w:sz w:val="24"/>
        </w:rPr>
        <w:t xml:space="preserve"> </w:t>
      </w:r>
      <w:r>
        <w:rPr>
          <w:sz w:val="24"/>
        </w:rPr>
        <w:t>to the fullest extent possible</w:t>
      </w:r>
    </w:p>
    <w:p w14:paraId="2B8C2AC7" w14:textId="77777777" w:rsidR="00371308" w:rsidRDefault="00C62101">
      <w:pPr>
        <w:pStyle w:val="ListParagraph"/>
        <w:numPr>
          <w:ilvl w:val="2"/>
          <w:numId w:val="15"/>
        </w:numPr>
        <w:tabs>
          <w:tab w:val="left" w:pos="1365"/>
          <w:tab w:val="left" w:pos="1366"/>
        </w:tabs>
        <w:spacing w:before="130"/>
        <w:ind w:hanging="428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robust,</w:t>
      </w:r>
      <w:r>
        <w:rPr>
          <w:spacing w:val="-4"/>
          <w:sz w:val="24"/>
        </w:rPr>
        <w:t xml:space="preserve"> </w:t>
      </w:r>
      <w:r>
        <w:rPr>
          <w:sz w:val="24"/>
        </w:rPr>
        <w:t>fair,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transparent</w:t>
      </w:r>
    </w:p>
    <w:p w14:paraId="3B51E3DE" w14:textId="77777777" w:rsidR="00371308" w:rsidRDefault="00C62101">
      <w:pPr>
        <w:pStyle w:val="ListParagraph"/>
        <w:numPr>
          <w:ilvl w:val="2"/>
          <w:numId w:val="15"/>
        </w:numPr>
        <w:tabs>
          <w:tab w:val="left" w:pos="1365"/>
          <w:tab w:val="left" w:pos="1366"/>
        </w:tabs>
        <w:spacing w:before="160" w:line="268" w:lineRule="auto"/>
        <w:ind w:right="502"/>
        <w:rPr>
          <w:sz w:val="24"/>
        </w:rPr>
      </w:pPr>
      <w:r>
        <w:rPr>
          <w:sz w:val="24"/>
        </w:rPr>
        <w:t>be based on the objective assessment of the eligible individual’s clinical need, safety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6"/>
          <w:sz w:val="24"/>
        </w:rPr>
        <w:t xml:space="preserve"> </w:t>
      </w:r>
      <w:r>
        <w:rPr>
          <w:sz w:val="24"/>
        </w:rPr>
        <w:t>interests</w:t>
      </w:r>
    </w:p>
    <w:p w14:paraId="4F9F91BE" w14:textId="77777777" w:rsidR="00371308" w:rsidRDefault="00C62101">
      <w:pPr>
        <w:pStyle w:val="ListParagraph"/>
        <w:numPr>
          <w:ilvl w:val="2"/>
          <w:numId w:val="15"/>
        </w:numPr>
        <w:tabs>
          <w:tab w:val="left" w:pos="1365"/>
          <w:tab w:val="left" w:pos="1366"/>
        </w:tabs>
        <w:spacing w:before="129" w:line="268" w:lineRule="auto"/>
        <w:ind w:right="744"/>
        <w:rPr>
          <w:sz w:val="24"/>
        </w:rPr>
      </w:pPr>
      <w:r>
        <w:rPr>
          <w:sz w:val="24"/>
        </w:rPr>
        <w:t>have regard to the safety and appropriateness of care to the eligible individual and</w:t>
      </w:r>
      <w:r>
        <w:rPr>
          <w:spacing w:val="-64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</w:p>
    <w:p w14:paraId="37A6F48D" w14:textId="77777777" w:rsidR="00371308" w:rsidRDefault="00C62101">
      <w:pPr>
        <w:pStyle w:val="ListParagraph"/>
        <w:numPr>
          <w:ilvl w:val="2"/>
          <w:numId w:val="15"/>
        </w:numPr>
        <w:tabs>
          <w:tab w:val="left" w:pos="1365"/>
          <w:tab w:val="left" w:pos="1366"/>
        </w:tabs>
        <w:spacing w:before="130" w:line="266" w:lineRule="auto"/>
        <w:ind w:right="843"/>
        <w:rPr>
          <w:sz w:val="24"/>
        </w:rPr>
      </w:pPr>
      <w:r>
        <w:rPr>
          <w:sz w:val="24"/>
        </w:rPr>
        <w:t>consider the commissioning principles, e.g., appropriateness, effectiveness, cost-</w:t>
      </w:r>
      <w:r>
        <w:rPr>
          <w:spacing w:val="-64"/>
          <w:sz w:val="24"/>
        </w:rPr>
        <w:t xml:space="preserve"> </w:t>
      </w:r>
      <w:r>
        <w:rPr>
          <w:sz w:val="24"/>
        </w:rPr>
        <w:t>effectiveness,</w:t>
      </w:r>
      <w:r>
        <w:rPr>
          <w:spacing w:val="-1"/>
          <w:sz w:val="24"/>
        </w:rPr>
        <w:t xml:space="preserve"> </w:t>
      </w:r>
      <w:r>
        <w:rPr>
          <w:sz w:val="24"/>
        </w:rPr>
        <w:t>affordability and</w:t>
      </w:r>
      <w:r>
        <w:rPr>
          <w:spacing w:val="-1"/>
          <w:sz w:val="24"/>
        </w:rPr>
        <w:t xml:space="preserve"> </w:t>
      </w:r>
      <w:r>
        <w:rPr>
          <w:sz w:val="24"/>
        </w:rPr>
        <w:t>ethics</w:t>
      </w:r>
    </w:p>
    <w:p w14:paraId="1B00867D" w14:textId="77777777" w:rsidR="00371308" w:rsidRDefault="00C62101">
      <w:pPr>
        <w:pStyle w:val="ListParagraph"/>
        <w:numPr>
          <w:ilvl w:val="2"/>
          <w:numId w:val="15"/>
        </w:numPr>
        <w:tabs>
          <w:tab w:val="left" w:pos="1365"/>
          <w:tab w:val="left" w:pos="1366"/>
        </w:tabs>
        <w:spacing w:before="133" w:line="271" w:lineRule="auto"/>
        <w:ind w:right="484"/>
        <w:rPr>
          <w:sz w:val="24"/>
        </w:rPr>
      </w:pPr>
      <w:r>
        <w:rPr>
          <w:sz w:val="24"/>
        </w:rPr>
        <w:t>implement the principles and processes of Personal Health Budgets (PHBs) and</w:t>
      </w:r>
      <w:r>
        <w:rPr>
          <w:spacing w:val="1"/>
          <w:sz w:val="24"/>
        </w:rPr>
        <w:t xml:space="preserve"> </w:t>
      </w:r>
      <w:r>
        <w:rPr>
          <w:sz w:val="24"/>
        </w:rPr>
        <w:t>ensure availability of information and support to allow take up of all options related to</w:t>
      </w:r>
      <w:r>
        <w:rPr>
          <w:spacing w:val="-64"/>
          <w:sz w:val="24"/>
        </w:rPr>
        <w:t xml:space="preserve"> </w:t>
      </w:r>
      <w:r>
        <w:rPr>
          <w:sz w:val="24"/>
        </w:rPr>
        <w:t>PHBs</w:t>
      </w:r>
    </w:p>
    <w:p w14:paraId="7E3424E6" w14:textId="77777777" w:rsidR="00371308" w:rsidRDefault="00C62101">
      <w:pPr>
        <w:pStyle w:val="ListParagraph"/>
        <w:numPr>
          <w:ilvl w:val="2"/>
          <w:numId w:val="15"/>
        </w:numPr>
        <w:tabs>
          <w:tab w:val="left" w:pos="1365"/>
          <w:tab w:val="left" w:pos="1366"/>
        </w:tabs>
        <w:spacing w:before="127" w:line="264" w:lineRule="auto"/>
        <w:ind w:right="1007"/>
        <w:rPr>
          <w:sz w:val="24"/>
        </w:rPr>
      </w:pPr>
      <w:r>
        <w:rPr>
          <w:spacing w:val="-1"/>
          <w:sz w:val="24"/>
        </w:rPr>
        <w:t xml:space="preserve">take into account the </w:t>
      </w:r>
      <w:r>
        <w:rPr>
          <w:sz w:val="24"/>
        </w:rPr>
        <w:t>need for NHS North Yorkshire CCG to allocate its financial</w:t>
      </w:r>
      <w:r>
        <w:rPr>
          <w:spacing w:val="-64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cost-effective</w:t>
      </w:r>
      <w:r>
        <w:rPr>
          <w:spacing w:val="-5"/>
          <w:sz w:val="24"/>
        </w:rPr>
        <w:t xml:space="preserve"> </w:t>
      </w:r>
      <w:r>
        <w:rPr>
          <w:sz w:val="24"/>
        </w:rPr>
        <w:t>way</w:t>
      </w:r>
    </w:p>
    <w:p w14:paraId="3178944D" w14:textId="77777777" w:rsidR="00371308" w:rsidRDefault="00C62101">
      <w:pPr>
        <w:pStyle w:val="ListParagraph"/>
        <w:numPr>
          <w:ilvl w:val="2"/>
          <w:numId w:val="15"/>
        </w:numPr>
        <w:tabs>
          <w:tab w:val="left" w:pos="1365"/>
          <w:tab w:val="left" w:pos="1366"/>
        </w:tabs>
        <w:spacing w:before="136"/>
        <w:ind w:hanging="428"/>
        <w:rPr>
          <w:sz w:val="24"/>
        </w:rPr>
      </w:pP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offer</w:t>
      </w:r>
      <w:r>
        <w:rPr>
          <w:spacing w:val="-1"/>
          <w:sz w:val="24"/>
        </w:rPr>
        <w:t xml:space="preserve"> </w:t>
      </w:r>
      <w:r>
        <w:rPr>
          <w:sz w:val="24"/>
        </w:rPr>
        <w:t>choice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greatest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view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14"/>
          <w:sz w:val="24"/>
        </w:rPr>
        <w:t xml:space="preserve"> </w:t>
      </w:r>
      <w:r>
        <w:rPr>
          <w:sz w:val="24"/>
        </w:rPr>
        <w:t>factors.</w:t>
      </w:r>
    </w:p>
    <w:p w14:paraId="79DE147A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before="159" w:line="276" w:lineRule="auto"/>
        <w:ind w:right="444"/>
        <w:rPr>
          <w:sz w:val="24"/>
        </w:rPr>
      </w:pPr>
      <w:r>
        <w:rPr>
          <w:sz w:val="24"/>
        </w:rPr>
        <w:t>NHS North Yorkshire CCG has a duty to commission care for an eligible individual with</w:t>
      </w:r>
      <w:r>
        <w:rPr>
          <w:spacing w:val="1"/>
          <w:sz w:val="24"/>
        </w:rPr>
        <w:t xml:space="preserve"> </w:t>
      </w:r>
      <w:r>
        <w:rPr>
          <w:sz w:val="24"/>
        </w:rPr>
        <w:t>continuing healthcare needs to meet those assessed needs. An eligible individual or their</w:t>
      </w:r>
      <w:r>
        <w:rPr>
          <w:spacing w:val="-64"/>
          <w:sz w:val="24"/>
        </w:rPr>
        <w:t xml:space="preserve"> </w:t>
      </w:r>
      <w:r>
        <w:rPr>
          <w:sz w:val="24"/>
        </w:rPr>
        <w:t>family/representative cannot make a financial contribution to the cost of NHS Continuing</w:t>
      </w:r>
      <w:r>
        <w:rPr>
          <w:spacing w:val="1"/>
          <w:sz w:val="24"/>
        </w:rPr>
        <w:t xml:space="preserve"> </w:t>
      </w:r>
      <w:r>
        <w:rPr>
          <w:sz w:val="24"/>
        </w:rPr>
        <w:t>Healthcare identified by NHS North Yorkshire CCG as required to meet the eligible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individual’s needs. However, an eligible individual has the right to decline NHS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make their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arrangements.</w:t>
      </w:r>
    </w:p>
    <w:p w14:paraId="57C48999" w14:textId="77777777" w:rsidR="00371308" w:rsidRDefault="00371308">
      <w:pPr>
        <w:pStyle w:val="BodyText"/>
        <w:spacing w:before="7"/>
        <w:rPr>
          <w:sz w:val="20"/>
        </w:rPr>
      </w:pPr>
    </w:p>
    <w:p w14:paraId="29DFA766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76" w:lineRule="auto"/>
        <w:ind w:right="473"/>
        <w:rPr>
          <w:sz w:val="24"/>
        </w:rPr>
      </w:pPr>
      <w:r>
        <w:rPr>
          <w:sz w:val="24"/>
        </w:rPr>
        <w:t>Access to NHS services depends upon clinical need, not ability to pay. NHS North</w:t>
      </w:r>
      <w:r>
        <w:rPr>
          <w:spacing w:val="1"/>
          <w:sz w:val="24"/>
        </w:rPr>
        <w:t xml:space="preserve"> </w:t>
      </w:r>
      <w:r>
        <w:rPr>
          <w:sz w:val="24"/>
        </w:rPr>
        <w:t>Yorkshire CCG is only obliged to commission care if it is identified as the 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commissioner, in line with the guidance, Who Pays? Establishing the 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 (DHSC revised 2020). NHS North Yorkshire CCG will not charge a fee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require a co-payment from any NHS patient in relation to their </w:t>
      </w:r>
      <w:r>
        <w:rPr>
          <w:b/>
          <w:sz w:val="24"/>
        </w:rPr>
        <w:t>assessed needs</w:t>
      </w:r>
      <w:r>
        <w:rPr>
          <w:sz w:val="24"/>
        </w:rPr>
        <w:t>. The</w:t>
      </w:r>
      <w:r>
        <w:rPr>
          <w:spacing w:val="1"/>
          <w:sz w:val="24"/>
        </w:rPr>
        <w:t xml:space="preserve"> </w:t>
      </w:r>
      <w:r>
        <w:rPr>
          <w:sz w:val="24"/>
        </w:rPr>
        <w:t>principle that NHS services remain free at the point of delivery has not changed and</w:t>
      </w:r>
      <w:r>
        <w:rPr>
          <w:spacing w:val="1"/>
          <w:sz w:val="24"/>
        </w:rPr>
        <w:t xml:space="preserve"> </w:t>
      </w:r>
      <w:r>
        <w:rPr>
          <w:sz w:val="24"/>
        </w:rPr>
        <w:t>remains the statutory position under the NHS Act 2006. NHS North Yorkshire CCG is not</w:t>
      </w:r>
      <w:r>
        <w:rPr>
          <w:spacing w:val="-64"/>
          <w:sz w:val="24"/>
        </w:rPr>
        <w:t xml:space="preserve"> </w:t>
      </w:r>
      <w:r>
        <w:rPr>
          <w:sz w:val="24"/>
        </w:rPr>
        <w:t>currently able to allow eligible individuals to top up payments into the package of care</w:t>
      </w:r>
      <w:r>
        <w:rPr>
          <w:spacing w:val="1"/>
          <w:sz w:val="24"/>
        </w:rPr>
        <w:t xml:space="preserve"> </w:t>
      </w:r>
      <w:r>
        <w:rPr>
          <w:sz w:val="24"/>
        </w:rPr>
        <w:t>assessed as meeting the needs of the eligible individual under NHS Continuing</w:t>
      </w:r>
      <w:r>
        <w:rPr>
          <w:spacing w:val="1"/>
          <w:sz w:val="24"/>
        </w:rPr>
        <w:t xml:space="preserve"> </w:t>
      </w:r>
      <w:r>
        <w:rPr>
          <w:sz w:val="24"/>
        </w:rPr>
        <w:t>Healthcare and covered by the fee negotiated with the service provider (e.g., the care</w:t>
      </w:r>
      <w:r>
        <w:rPr>
          <w:spacing w:val="1"/>
          <w:sz w:val="24"/>
        </w:rPr>
        <w:t xml:space="preserve"> </w:t>
      </w:r>
      <w:r>
        <w:rPr>
          <w:sz w:val="24"/>
        </w:rPr>
        <w:t>home)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0425AE5A" w14:textId="77777777" w:rsidR="00371308" w:rsidRDefault="00371308">
      <w:pPr>
        <w:pStyle w:val="BodyText"/>
        <w:rPr>
          <w:sz w:val="21"/>
        </w:rPr>
      </w:pPr>
    </w:p>
    <w:p w14:paraId="349E724F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76" w:lineRule="auto"/>
        <w:ind w:right="528"/>
        <w:rPr>
          <w:sz w:val="24"/>
        </w:rPr>
      </w:pPr>
      <w:r>
        <w:rPr>
          <w:sz w:val="24"/>
        </w:rPr>
        <w:t>However, where service providers offer additional or other services which go beyond the</w:t>
      </w:r>
      <w:r>
        <w:rPr>
          <w:spacing w:val="-64"/>
          <w:sz w:val="24"/>
        </w:rPr>
        <w:t xml:space="preserve"> </w:t>
      </w:r>
      <w:r>
        <w:rPr>
          <w:sz w:val="24"/>
        </w:rPr>
        <w:t>eligible individual’s needs as assessed under the NHS Continuing Healthcare</w:t>
      </w:r>
      <w:r>
        <w:rPr>
          <w:spacing w:val="1"/>
          <w:sz w:val="24"/>
        </w:rPr>
        <w:t xml:space="preserve"> </w:t>
      </w:r>
      <w:r>
        <w:rPr>
          <w:sz w:val="24"/>
        </w:rPr>
        <w:t>Framework, the eligible individual may choose to use their own personal funds to take</w:t>
      </w:r>
      <w:r>
        <w:rPr>
          <w:spacing w:val="1"/>
          <w:sz w:val="24"/>
        </w:rPr>
        <w:t xml:space="preserve"> </w:t>
      </w:r>
      <w:r>
        <w:rPr>
          <w:sz w:val="24"/>
        </w:rPr>
        <w:t>advantage</w:t>
      </w:r>
      <w:r>
        <w:rPr>
          <w:spacing w:val="-1"/>
          <w:sz w:val="24"/>
        </w:rPr>
        <w:t xml:space="preserve"> </w:t>
      </w:r>
      <w:r>
        <w:rPr>
          <w:sz w:val="24"/>
        </w:rPr>
        <w:t>of these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or other</w:t>
      </w:r>
      <w:r>
        <w:rPr>
          <w:spacing w:val="-5"/>
          <w:sz w:val="24"/>
        </w:rPr>
        <w:t xml:space="preserve"> </w:t>
      </w:r>
      <w:r>
        <w:rPr>
          <w:sz w:val="24"/>
        </w:rPr>
        <w:t>services.</w:t>
      </w:r>
    </w:p>
    <w:p w14:paraId="3D9422B5" w14:textId="77777777" w:rsidR="00371308" w:rsidRDefault="00371308">
      <w:pPr>
        <w:spacing w:line="276" w:lineRule="auto"/>
        <w:rPr>
          <w:sz w:val="24"/>
        </w:rPr>
        <w:sectPr w:rsidR="00371308">
          <w:pgSz w:w="11920" w:h="16860"/>
          <w:pgMar w:top="1460" w:right="460" w:bottom="760" w:left="620" w:header="0" w:footer="569" w:gutter="0"/>
          <w:cols w:space="720"/>
        </w:sectPr>
      </w:pPr>
    </w:p>
    <w:p w14:paraId="770443B5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before="73" w:line="276" w:lineRule="auto"/>
        <w:ind w:right="445"/>
        <w:rPr>
          <w:sz w:val="24"/>
        </w:rPr>
      </w:pPr>
      <w:r>
        <w:rPr>
          <w:sz w:val="24"/>
        </w:rPr>
        <w:lastRenderedPageBreak/>
        <w:t>Examples of such services falling outside NHS provision include hairdressing, a bigger</w:t>
      </w:r>
      <w:r>
        <w:rPr>
          <w:spacing w:val="1"/>
          <w:sz w:val="24"/>
        </w:rPr>
        <w:t xml:space="preserve"> </w:t>
      </w:r>
      <w:r>
        <w:rPr>
          <w:sz w:val="24"/>
        </w:rPr>
        <w:t>room or a nicer view within a care home. Any additional services which are unrelated to</w:t>
      </w:r>
      <w:r>
        <w:rPr>
          <w:spacing w:val="1"/>
          <w:sz w:val="24"/>
        </w:rPr>
        <w:t xml:space="preserve"> </w:t>
      </w:r>
      <w:r>
        <w:rPr>
          <w:sz w:val="24"/>
        </w:rPr>
        <w:t>the person's primary health needs will not be funded by the CCG as these are services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above</w:t>
      </w:r>
      <w:r>
        <w:rPr>
          <w:spacing w:val="2"/>
          <w:sz w:val="24"/>
        </w:rPr>
        <w:t xml:space="preserve"> </w:t>
      </w:r>
      <w:r>
        <w:rPr>
          <w:sz w:val="24"/>
        </w:rPr>
        <w:t>those which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service user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2"/>
          <w:sz w:val="24"/>
        </w:rPr>
        <w:t xml:space="preserve"> </w:t>
      </w:r>
      <w:r>
        <w:rPr>
          <w:sz w:val="24"/>
        </w:rPr>
        <w:t>been assessed as reasonably</w:t>
      </w:r>
      <w:r>
        <w:rPr>
          <w:spacing w:val="1"/>
          <w:sz w:val="24"/>
        </w:rPr>
        <w:t xml:space="preserve"> </w:t>
      </w:r>
      <w:r>
        <w:rPr>
          <w:sz w:val="24"/>
        </w:rPr>
        <w:t>requiring, and the NHS could not therefore reasonably be expected to fund those</w:t>
      </w:r>
      <w:r>
        <w:rPr>
          <w:spacing w:val="1"/>
          <w:sz w:val="24"/>
        </w:rPr>
        <w:t xml:space="preserve"> </w:t>
      </w:r>
      <w:r>
        <w:rPr>
          <w:sz w:val="24"/>
        </w:rPr>
        <w:t>elements. In these circumstances the provider must be able to clearly separate the</w:t>
      </w:r>
      <w:r>
        <w:rPr>
          <w:spacing w:val="1"/>
          <w:sz w:val="24"/>
        </w:rPr>
        <w:t xml:space="preserve"> </w:t>
      </w:r>
      <w:r>
        <w:rPr>
          <w:sz w:val="24"/>
        </w:rPr>
        <w:t>associated cost of these additional services. Any payments made by the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(and/or his/her representative/s) under a contract with a care provider for services cannot</w:t>
      </w:r>
      <w:r>
        <w:rPr>
          <w:spacing w:val="-64"/>
          <w:sz w:val="24"/>
        </w:rPr>
        <w:t xml:space="preserve"> </w:t>
      </w:r>
      <w:r>
        <w:rPr>
          <w:sz w:val="24"/>
        </w:rPr>
        <w:t>relate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NHS</w:t>
      </w:r>
      <w:r>
        <w:rPr>
          <w:spacing w:val="-1"/>
          <w:sz w:val="24"/>
        </w:rPr>
        <w:t xml:space="preserve"> </w:t>
      </w:r>
      <w:r>
        <w:rPr>
          <w:sz w:val="24"/>
        </w:rPr>
        <w:t>CCG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with the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15"/>
          <w:sz w:val="24"/>
        </w:rPr>
        <w:t xml:space="preserve"> </w:t>
      </w:r>
      <w:r>
        <w:rPr>
          <w:sz w:val="24"/>
        </w:rPr>
        <w:t>provider.</w:t>
      </w:r>
    </w:p>
    <w:p w14:paraId="79A65B4E" w14:textId="77777777" w:rsidR="00371308" w:rsidRDefault="00371308">
      <w:pPr>
        <w:pStyle w:val="BodyText"/>
        <w:spacing w:before="3"/>
        <w:rPr>
          <w:sz w:val="21"/>
        </w:rPr>
      </w:pPr>
    </w:p>
    <w:p w14:paraId="7E09B68B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76" w:lineRule="auto"/>
        <w:ind w:right="528"/>
        <w:rPr>
          <w:sz w:val="24"/>
        </w:rPr>
      </w:pPr>
      <w:r>
        <w:rPr>
          <w:sz w:val="24"/>
        </w:rPr>
        <w:t>If the individual (and/or his/her representative/s) decides for any reason that the funding</w:t>
      </w:r>
      <w:r>
        <w:rPr>
          <w:spacing w:val="1"/>
          <w:sz w:val="24"/>
        </w:rPr>
        <w:t xml:space="preserve"> </w:t>
      </w:r>
      <w:r>
        <w:rPr>
          <w:sz w:val="24"/>
        </w:rPr>
        <w:t>of the additional services is to be terminated, NHS North Yorkshire CCG will not assume</w:t>
      </w:r>
      <w:r>
        <w:rPr>
          <w:spacing w:val="-6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for funding any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 services.</w:t>
      </w:r>
    </w:p>
    <w:p w14:paraId="55ACF266" w14:textId="77777777" w:rsidR="00371308" w:rsidRDefault="00371308">
      <w:pPr>
        <w:pStyle w:val="BodyText"/>
        <w:spacing w:before="7"/>
        <w:rPr>
          <w:sz w:val="20"/>
        </w:rPr>
      </w:pPr>
    </w:p>
    <w:p w14:paraId="66DC0F4A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76" w:lineRule="auto"/>
        <w:ind w:right="464"/>
        <w:rPr>
          <w:sz w:val="24"/>
        </w:rPr>
      </w:pPr>
      <w:r>
        <w:rPr>
          <w:sz w:val="24"/>
        </w:rPr>
        <w:t>Where an eligible individual advises that they wish to purchase additional private care or</w:t>
      </w:r>
      <w:r>
        <w:rPr>
          <w:spacing w:val="1"/>
          <w:sz w:val="24"/>
        </w:rPr>
        <w:t xml:space="preserve"> </w:t>
      </w:r>
      <w:r>
        <w:rPr>
          <w:sz w:val="24"/>
        </w:rPr>
        <w:t>services the CCG will discuss the matter with the eligible individual to seek to identify the</w:t>
      </w:r>
      <w:r>
        <w:rPr>
          <w:spacing w:val="-64"/>
          <w:sz w:val="24"/>
        </w:rPr>
        <w:t xml:space="preserve"> </w:t>
      </w:r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this.</w:t>
      </w:r>
      <w:r>
        <w:rPr>
          <w:spacing w:val="68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 eligible</w:t>
      </w:r>
      <w:r>
        <w:rPr>
          <w:spacing w:val="2"/>
          <w:sz w:val="24"/>
        </w:rPr>
        <w:t xml:space="preserve"> </w:t>
      </w:r>
      <w:r>
        <w:rPr>
          <w:sz w:val="24"/>
        </w:rPr>
        <w:t>individual</w:t>
      </w:r>
      <w:r>
        <w:rPr>
          <w:spacing w:val="2"/>
          <w:sz w:val="24"/>
        </w:rPr>
        <w:t xml:space="preserve"> </w:t>
      </w:r>
      <w:r>
        <w:rPr>
          <w:sz w:val="24"/>
        </w:rPr>
        <w:t>advises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they have concerns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existing care package is not sufficient </w:t>
      </w:r>
      <w:r>
        <w:rPr>
          <w:sz w:val="24"/>
        </w:rPr>
        <w:t>or not appropriate to meet their needs the CCG will</w:t>
      </w:r>
      <w:r>
        <w:rPr>
          <w:spacing w:val="-64"/>
          <w:sz w:val="24"/>
        </w:rPr>
        <w:t xml:space="preserve"> </w:t>
      </w:r>
      <w:r>
        <w:rPr>
          <w:sz w:val="24"/>
        </w:rPr>
        <w:t>offer to review the care package in to identify whether a different package would more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4"/>
          <w:sz w:val="24"/>
        </w:rPr>
        <w:t xml:space="preserve"> </w:t>
      </w:r>
      <w:r>
        <w:rPr>
          <w:sz w:val="24"/>
        </w:rPr>
        <w:t>meet the</w:t>
      </w:r>
      <w:r>
        <w:rPr>
          <w:spacing w:val="-2"/>
          <w:sz w:val="24"/>
        </w:rPr>
        <w:t xml:space="preserve"> </w:t>
      </w:r>
      <w:r>
        <w:rPr>
          <w:sz w:val="24"/>
        </w:rPr>
        <w:t>eligible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 assessed needs.</w:t>
      </w:r>
    </w:p>
    <w:p w14:paraId="23437ABA" w14:textId="77777777" w:rsidR="00371308" w:rsidRDefault="00371308">
      <w:pPr>
        <w:pStyle w:val="BodyText"/>
        <w:rPr>
          <w:sz w:val="21"/>
        </w:rPr>
      </w:pPr>
    </w:p>
    <w:p w14:paraId="6EC7FA2C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76" w:lineRule="auto"/>
        <w:ind w:right="606"/>
        <w:rPr>
          <w:sz w:val="24"/>
        </w:rPr>
      </w:pPr>
      <w:r>
        <w:rPr>
          <w:sz w:val="24"/>
        </w:rPr>
        <w:t>The decision to purchase additional private care services will always be a voluntary one</w:t>
      </w:r>
      <w:r>
        <w:rPr>
          <w:spacing w:val="-64"/>
          <w:sz w:val="24"/>
        </w:rPr>
        <w:t xml:space="preserve"> </w:t>
      </w:r>
      <w:r>
        <w:rPr>
          <w:sz w:val="24"/>
        </w:rPr>
        <w:t>for the eligible individual concerned. The CCG will not require the eligible individual to</w:t>
      </w:r>
      <w:r>
        <w:rPr>
          <w:spacing w:val="1"/>
          <w:sz w:val="24"/>
        </w:rPr>
        <w:t xml:space="preserve"> </w:t>
      </w:r>
      <w:r>
        <w:rPr>
          <w:sz w:val="24"/>
        </w:rPr>
        <w:t>purchase additional private care services as a condition of the provision or continued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 NHS funded 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them.</w:t>
      </w:r>
    </w:p>
    <w:p w14:paraId="08D56A91" w14:textId="77777777" w:rsidR="00371308" w:rsidRDefault="00371308">
      <w:pPr>
        <w:pStyle w:val="BodyText"/>
        <w:spacing w:before="10"/>
        <w:rPr>
          <w:sz w:val="20"/>
        </w:rPr>
      </w:pPr>
    </w:p>
    <w:p w14:paraId="7E65E476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1"/>
        </w:tabs>
        <w:spacing w:line="276" w:lineRule="auto"/>
        <w:ind w:right="990"/>
        <w:jc w:val="both"/>
        <w:rPr>
          <w:sz w:val="24"/>
        </w:rPr>
      </w:pPr>
      <w:r>
        <w:rPr>
          <w:sz w:val="24"/>
        </w:rPr>
        <w:t>Unless it is possible to separately identify and deliver the NHS funded elements of a</w:t>
      </w:r>
      <w:r>
        <w:rPr>
          <w:spacing w:val="-64"/>
          <w:sz w:val="24"/>
        </w:rPr>
        <w:t xml:space="preserve"> </w:t>
      </w:r>
      <w:r>
        <w:rPr>
          <w:sz w:val="24"/>
        </w:rPr>
        <w:t>service it will not usually be permissible for eligible individuals to pay for higher cost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accommodation.</w:t>
      </w:r>
    </w:p>
    <w:p w14:paraId="25FA6E04" w14:textId="77777777" w:rsidR="00371308" w:rsidRDefault="00371308">
      <w:pPr>
        <w:pStyle w:val="BodyText"/>
        <w:spacing w:before="8"/>
        <w:rPr>
          <w:sz w:val="20"/>
        </w:rPr>
      </w:pPr>
    </w:p>
    <w:p w14:paraId="135B5FB4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1"/>
        </w:tabs>
        <w:spacing w:before="1" w:line="278" w:lineRule="auto"/>
        <w:ind w:right="1005"/>
        <w:jc w:val="both"/>
        <w:rPr>
          <w:sz w:val="24"/>
        </w:rPr>
      </w:pPr>
      <w:r>
        <w:rPr>
          <w:sz w:val="24"/>
        </w:rPr>
        <w:t>NHS North Yorkshire CCG will not be held responsible for the payment of additional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private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care services</w:t>
      </w:r>
      <w:r>
        <w:rPr>
          <w:sz w:val="24"/>
        </w:rPr>
        <w:t xml:space="preserve">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 is no longer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 afford</w:t>
      </w:r>
      <w:r>
        <w:rPr>
          <w:spacing w:val="-26"/>
          <w:sz w:val="24"/>
        </w:rPr>
        <w:t xml:space="preserve"> </w:t>
      </w:r>
      <w:r>
        <w:rPr>
          <w:sz w:val="24"/>
        </w:rPr>
        <w:t>them.</w:t>
      </w:r>
    </w:p>
    <w:p w14:paraId="33734479" w14:textId="77777777" w:rsidR="00371308" w:rsidRDefault="00371308">
      <w:pPr>
        <w:pStyle w:val="BodyText"/>
        <w:spacing w:before="5"/>
        <w:rPr>
          <w:sz w:val="20"/>
        </w:rPr>
      </w:pPr>
    </w:p>
    <w:p w14:paraId="6816A5C1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76" w:lineRule="auto"/>
        <w:ind w:right="447"/>
        <w:rPr>
          <w:sz w:val="24"/>
        </w:rPr>
      </w:pPr>
      <w:r>
        <w:rPr>
          <w:sz w:val="24"/>
        </w:rPr>
        <w:t>In instances where more than one clinically effective care option is available (e.g., a</w:t>
      </w:r>
      <w:r>
        <w:rPr>
          <w:spacing w:val="1"/>
          <w:sz w:val="24"/>
        </w:rPr>
        <w:t xml:space="preserve"> </w:t>
      </w:r>
      <w:r>
        <w:rPr>
          <w:sz w:val="24"/>
        </w:rPr>
        <w:t>nursing home placement and a domiciliary care package at home) the total cost of each</w:t>
      </w:r>
      <w:r>
        <w:rPr>
          <w:spacing w:val="1"/>
          <w:sz w:val="24"/>
        </w:rPr>
        <w:t xml:space="preserve"> </w:t>
      </w:r>
      <w:r>
        <w:rPr>
          <w:sz w:val="24"/>
        </w:rPr>
        <w:t>care package will be identified and assessed for their overall cost effectiveness as part of</w:t>
      </w:r>
      <w:r>
        <w:rPr>
          <w:spacing w:val="-64"/>
          <w:sz w:val="24"/>
        </w:rPr>
        <w:t xml:space="preserve"> </w:t>
      </w:r>
      <w:r>
        <w:rPr>
          <w:sz w:val="24"/>
        </w:rPr>
        <w:t>the decision-making process. While there is no set upper limit on the cost of care, the</w:t>
      </w:r>
      <w:r>
        <w:rPr>
          <w:spacing w:val="1"/>
          <w:sz w:val="24"/>
        </w:rPr>
        <w:t xml:space="preserve"> </w:t>
      </w:r>
      <w:r>
        <w:rPr>
          <w:sz w:val="24"/>
        </w:rPr>
        <w:t>expectation is that the most cost-effective option will be commissioned that meets the</w:t>
      </w:r>
      <w:r>
        <w:rPr>
          <w:spacing w:val="1"/>
          <w:sz w:val="24"/>
        </w:rPr>
        <w:t xml:space="preserve"> </w:t>
      </w:r>
      <w:r>
        <w:rPr>
          <w:sz w:val="24"/>
        </w:rPr>
        <w:t>eligible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1"/>
          <w:sz w:val="24"/>
        </w:rPr>
        <w:t xml:space="preserve"> </w:t>
      </w:r>
      <w:r>
        <w:rPr>
          <w:sz w:val="24"/>
        </w:rPr>
        <w:t>assessed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needs and</w:t>
      </w:r>
      <w:r>
        <w:rPr>
          <w:spacing w:val="-2"/>
          <w:sz w:val="24"/>
        </w:rPr>
        <w:t xml:space="preserve"> </w:t>
      </w:r>
      <w:r>
        <w:rPr>
          <w:sz w:val="24"/>
        </w:rPr>
        <w:t>circumstances.</w:t>
      </w:r>
    </w:p>
    <w:p w14:paraId="47E1C81C" w14:textId="77777777" w:rsidR="00371308" w:rsidRDefault="00371308">
      <w:pPr>
        <w:pStyle w:val="BodyText"/>
        <w:spacing w:before="10"/>
        <w:rPr>
          <w:sz w:val="20"/>
        </w:rPr>
      </w:pPr>
    </w:p>
    <w:p w14:paraId="3BC6C2B3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76" w:lineRule="auto"/>
        <w:ind w:right="475"/>
        <w:rPr>
          <w:sz w:val="24"/>
        </w:rPr>
      </w:pPr>
      <w:r>
        <w:rPr>
          <w:sz w:val="24"/>
        </w:rPr>
        <w:t>The cost comparison must be based on the genuine costs of alternative models. A</w:t>
      </w:r>
      <w:r>
        <w:rPr>
          <w:spacing w:val="1"/>
          <w:sz w:val="24"/>
        </w:rPr>
        <w:t xml:space="preserve"> </w:t>
      </w:r>
      <w:r>
        <w:rPr>
          <w:sz w:val="24"/>
        </w:rPr>
        <w:t>comparison with the cost of supporting a person in a care home should be based on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actual costs that would be incurred in </w:t>
      </w:r>
      <w:r>
        <w:rPr>
          <w:sz w:val="24"/>
        </w:rPr>
        <w:t>supporting a person with specific needs in the case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assumed standard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13"/>
          <w:sz w:val="24"/>
        </w:rPr>
        <w:t xml:space="preserve"> </w:t>
      </w:r>
      <w:r>
        <w:rPr>
          <w:sz w:val="24"/>
        </w:rPr>
        <w:t>cost.</w:t>
      </w:r>
    </w:p>
    <w:p w14:paraId="53280F6A" w14:textId="77777777" w:rsidR="00371308" w:rsidRDefault="00371308">
      <w:pPr>
        <w:pStyle w:val="BodyText"/>
        <w:spacing w:before="1"/>
        <w:rPr>
          <w:sz w:val="21"/>
        </w:rPr>
      </w:pPr>
    </w:p>
    <w:p w14:paraId="42E42CCD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78" w:lineRule="auto"/>
        <w:ind w:right="500"/>
        <w:rPr>
          <w:sz w:val="24"/>
        </w:rPr>
      </w:pPr>
      <w:r>
        <w:rPr>
          <w:sz w:val="24"/>
        </w:rPr>
        <w:t>Any assessment of a care option should include the psychological and social care needs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individual</w:t>
      </w:r>
      <w:r>
        <w:rPr>
          <w:sz w:val="24"/>
        </w:rPr>
        <w:t xml:space="preserve"> 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on their</w:t>
      </w:r>
      <w:r>
        <w:rPr>
          <w:spacing w:val="1"/>
          <w:sz w:val="24"/>
        </w:rPr>
        <w:t xml:space="preserve"> </w:t>
      </w:r>
      <w:r>
        <w:rPr>
          <w:sz w:val="24"/>
        </w:rPr>
        <w:t>home and</w:t>
      </w:r>
      <w:r>
        <w:rPr>
          <w:spacing w:val="1"/>
          <w:sz w:val="24"/>
        </w:rPr>
        <w:t xml:space="preserve"> </w:t>
      </w:r>
      <w:r>
        <w:rPr>
          <w:sz w:val="24"/>
        </w:rPr>
        <w:t>family life,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</w:p>
    <w:p w14:paraId="46977F67" w14:textId="77777777" w:rsidR="00371308" w:rsidRDefault="00371308">
      <w:pPr>
        <w:spacing w:line="278" w:lineRule="auto"/>
        <w:rPr>
          <w:sz w:val="24"/>
        </w:rPr>
        <w:sectPr w:rsidR="00371308">
          <w:pgSz w:w="11920" w:h="16860"/>
          <w:pgMar w:top="1460" w:right="460" w:bottom="760" w:left="620" w:header="0" w:footer="569" w:gutter="0"/>
          <w:cols w:space="720"/>
        </w:sectPr>
      </w:pPr>
    </w:p>
    <w:p w14:paraId="3CFF5E78" w14:textId="77777777" w:rsidR="00371308" w:rsidRDefault="00C62101">
      <w:pPr>
        <w:pStyle w:val="BodyText"/>
        <w:spacing w:before="73" w:line="278" w:lineRule="auto"/>
        <w:ind w:left="940" w:right="821"/>
      </w:pPr>
      <w:r>
        <w:lastRenderedPageBreak/>
        <w:t>eligible individual’s care needs. The outcome of this assessment will be considered in</w:t>
      </w:r>
      <w:r>
        <w:rPr>
          <w:spacing w:val="-64"/>
        </w:rPr>
        <w:t xml:space="preserve"> </w:t>
      </w:r>
      <w:r>
        <w:t>arriving</w:t>
      </w:r>
      <w:r>
        <w:rPr>
          <w:spacing w:val="-1"/>
        </w:rPr>
        <w:t xml:space="preserve"> </w:t>
      </w:r>
      <w:r>
        <w:t>at a</w:t>
      </w:r>
      <w:r>
        <w:rPr>
          <w:spacing w:val="-2"/>
        </w:rPr>
        <w:t xml:space="preserve"> </w:t>
      </w:r>
      <w:r>
        <w:t>decision.</w:t>
      </w:r>
    </w:p>
    <w:p w14:paraId="2BD80972" w14:textId="77777777" w:rsidR="00371308" w:rsidRDefault="00371308">
      <w:pPr>
        <w:pStyle w:val="BodyText"/>
        <w:spacing w:before="6"/>
        <w:rPr>
          <w:sz w:val="20"/>
        </w:rPr>
      </w:pPr>
    </w:p>
    <w:p w14:paraId="19EF2AD1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76" w:lineRule="auto"/>
        <w:ind w:right="554"/>
        <w:rPr>
          <w:sz w:val="24"/>
        </w:rPr>
      </w:pPr>
      <w:r>
        <w:rPr>
          <w:sz w:val="24"/>
        </w:rPr>
        <w:t xml:space="preserve">The setting in which CHC is provided will be decided by the CCG. The CCG </w:t>
      </w:r>
      <w:r>
        <w:rPr>
          <w:b/>
          <w:sz w:val="24"/>
        </w:rPr>
        <w:t xml:space="preserve">must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into consideration its wider resources and an equitable allocation of the same. However,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balanced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factors</w:t>
      </w:r>
      <w:r>
        <w:rPr>
          <w:spacing w:val="-1"/>
          <w:sz w:val="24"/>
        </w:rPr>
        <w:t xml:space="preserve"> </w:t>
      </w:r>
      <w:r>
        <w:rPr>
          <w:sz w:val="24"/>
        </w:rPr>
        <w:t>set out</w:t>
      </w:r>
      <w:r>
        <w:rPr>
          <w:spacing w:val="-4"/>
          <w:sz w:val="24"/>
        </w:rPr>
        <w:t xml:space="preserve"> </w:t>
      </w:r>
      <w:r>
        <w:rPr>
          <w:sz w:val="24"/>
        </w:rPr>
        <w:t>above.</w:t>
      </w:r>
    </w:p>
    <w:p w14:paraId="074A4395" w14:textId="77777777" w:rsidR="00371308" w:rsidRDefault="00371308">
      <w:pPr>
        <w:pStyle w:val="BodyText"/>
        <w:spacing w:before="8"/>
        <w:rPr>
          <w:sz w:val="20"/>
        </w:rPr>
      </w:pPr>
    </w:p>
    <w:p w14:paraId="470F72AF" w14:textId="77777777" w:rsidR="00371308" w:rsidRDefault="00C62101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76" w:lineRule="auto"/>
        <w:ind w:right="421"/>
        <w:rPr>
          <w:sz w:val="24"/>
        </w:rPr>
      </w:pPr>
      <w:r>
        <w:rPr>
          <w:sz w:val="24"/>
        </w:rPr>
        <w:t>The CCG recognises that an individual’s needs may change over time and there may be</w:t>
      </w:r>
      <w:r>
        <w:rPr>
          <w:spacing w:val="1"/>
          <w:sz w:val="24"/>
        </w:rPr>
        <w:t xml:space="preserve"> </w:t>
      </w:r>
      <w:r>
        <w:rPr>
          <w:sz w:val="24"/>
        </w:rPr>
        <w:t>other changes that the CCG has to take account of, including other demands on its</w:t>
      </w:r>
      <w:r>
        <w:rPr>
          <w:spacing w:val="1"/>
          <w:sz w:val="24"/>
        </w:rPr>
        <w:t xml:space="preserve"> </w:t>
      </w:r>
      <w:r>
        <w:rPr>
          <w:sz w:val="24"/>
        </w:rPr>
        <w:t>budgets, technology changes or other factors that may change commissioning decisions</w:t>
      </w:r>
      <w:r>
        <w:rPr>
          <w:spacing w:val="1"/>
          <w:sz w:val="24"/>
        </w:rPr>
        <w:t xml:space="preserve"> </w:t>
      </w:r>
      <w:r>
        <w:rPr>
          <w:sz w:val="24"/>
        </w:rPr>
        <w:t>related to the services that are reasonably required to meet the needs of an individual.</w:t>
      </w:r>
      <w:r>
        <w:rPr>
          <w:spacing w:val="1"/>
          <w:sz w:val="24"/>
        </w:rPr>
        <w:t xml:space="preserve"> </w:t>
      </w:r>
      <w:r>
        <w:rPr>
          <w:sz w:val="24"/>
        </w:rPr>
        <w:t>Consequently, any offer made by the CCG and/or any services that are commissioned by</w:t>
      </w:r>
      <w:r>
        <w:rPr>
          <w:spacing w:val="-64"/>
          <w:sz w:val="24"/>
        </w:rPr>
        <w:t xml:space="preserve"> </w:t>
      </w:r>
      <w:r>
        <w:rPr>
          <w:sz w:val="24"/>
        </w:rPr>
        <w:t>the CCG does not constitute any promise that the services will continue to be offered or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that manner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future.</w:t>
      </w:r>
      <w:r>
        <w:rPr>
          <w:spacing w:val="2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2"/>
          <w:sz w:val="24"/>
        </w:rPr>
        <w:t xml:space="preserve"> </w:t>
      </w:r>
      <w:r>
        <w:rPr>
          <w:sz w:val="24"/>
        </w:rPr>
        <w:t>reviews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undertaken</w:t>
      </w:r>
      <w:r>
        <w:rPr>
          <w:spacing w:val="1"/>
          <w:sz w:val="24"/>
        </w:rPr>
        <w:t xml:space="preserve"> </w:t>
      </w:r>
      <w:r>
        <w:rPr>
          <w:sz w:val="24"/>
        </w:rPr>
        <w:t>to reassess an individual’s care needs and eligibility for NHS funded services and/or 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 what services should be offered or commissioned for an individual. The CCG</w:t>
      </w:r>
      <w:r>
        <w:rPr>
          <w:spacing w:val="1"/>
          <w:sz w:val="24"/>
        </w:rPr>
        <w:t xml:space="preserve"> </w:t>
      </w:r>
      <w:r>
        <w:rPr>
          <w:sz w:val="24"/>
        </w:rPr>
        <w:t>reserves the right to reassess any package of health and/or social care services and/or</w:t>
      </w:r>
      <w:r>
        <w:rPr>
          <w:spacing w:val="1"/>
          <w:sz w:val="24"/>
        </w:rPr>
        <w:t xml:space="preserve"> </w:t>
      </w:r>
      <w:r>
        <w:rPr>
          <w:sz w:val="24"/>
        </w:rPr>
        <w:t>an individual’s CHC eligibility at any time and to amend care plans or any commissioned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in the light 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circumstances.</w:t>
      </w:r>
    </w:p>
    <w:p w14:paraId="36AF8F52" w14:textId="77777777" w:rsidR="00371308" w:rsidRDefault="00371308">
      <w:pPr>
        <w:pStyle w:val="BodyText"/>
        <w:spacing w:before="7"/>
        <w:rPr>
          <w:sz w:val="31"/>
        </w:rPr>
      </w:pPr>
    </w:p>
    <w:p w14:paraId="081A1E46" w14:textId="77777777" w:rsidR="00371308" w:rsidRDefault="00C62101">
      <w:pPr>
        <w:pStyle w:val="Heading1"/>
        <w:numPr>
          <w:ilvl w:val="1"/>
          <w:numId w:val="14"/>
        </w:numPr>
        <w:tabs>
          <w:tab w:val="left" w:pos="940"/>
          <w:tab w:val="left" w:pos="941"/>
        </w:tabs>
        <w:ind w:hanging="712"/>
      </w:pPr>
      <w:bookmarkStart w:id="6" w:name="_bookmark6"/>
      <w:bookmarkEnd w:id="6"/>
      <w:r>
        <w:t>Continuing</w:t>
      </w:r>
      <w:r>
        <w:rPr>
          <w:spacing w:val="-2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Placements</w:t>
      </w:r>
    </w:p>
    <w:p w14:paraId="6D0822F7" w14:textId="77777777" w:rsidR="00371308" w:rsidRDefault="00371308">
      <w:pPr>
        <w:pStyle w:val="BodyText"/>
        <w:spacing w:before="5"/>
        <w:rPr>
          <w:b/>
        </w:rPr>
      </w:pPr>
    </w:p>
    <w:p w14:paraId="6C325F21" w14:textId="77777777" w:rsidR="00371308" w:rsidRDefault="00C62101">
      <w:pPr>
        <w:pStyle w:val="ListParagraph"/>
        <w:numPr>
          <w:ilvl w:val="1"/>
          <w:numId w:val="14"/>
        </w:numPr>
        <w:tabs>
          <w:tab w:val="left" w:pos="940"/>
          <w:tab w:val="left" w:pos="941"/>
        </w:tabs>
        <w:spacing w:line="276" w:lineRule="auto"/>
        <w:ind w:right="568"/>
        <w:rPr>
          <w:sz w:val="24"/>
        </w:rPr>
      </w:pPr>
      <w:r>
        <w:rPr>
          <w:sz w:val="24"/>
        </w:rPr>
        <w:t>Where an eligible individual has been assessed as requiring placement within a care</w:t>
      </w:r>
      <w:r>
        <w:rPr>
          <w:spacing w:val="1"/>
          <w:sz w:val="24"/>
        </w:rPr>
        <w:t xml:space="preserve"> </w:t>
      </w:r>
      <w:r>
        <w:rPr>
          <w:sz w:val="24"/>
        </w:rPr>
        <w:t>home, NHS North Yorkshire CCG operates an Approved provider list via a Brokerage</w:t>
      </w:r>
      <w:r>
        <w:rPr>
          <w:spacing w:val="1"/>
          <w:sz w:val="24"/>
        </w:rPr>
        <w:t xml:space="preserve"> </w:t>
      </w:r>
      <w:r>
        <w:rPr>
          <w:sz w:val="24"/>
        </w:rPr>
        <w:t>service commissioned externally and the expectation is that eligible individuals requiring</w:t>
      </w:r>
      <w:r>
        <w:rPr>
          <w:spacing w:val="-64"/>
          <w:sz w:val="24"/>
        </w:rPr>
        <w:t xml:space="preserve"> </w:t>
      </w:r>
      <w:r>
        <w:rPr>
          <w:sz w:val="24"/>
        </w:rPr>
        <w:t>placement will have their needs met in one of these homes. NHS North Yorkshire CCG</w:t>
      </w:r>
      <w:r>
        <w:rPr>
          <w:spacing w:val="1"/>
          <w:sz w:val="24"/>
        </w:rPr>
        <w:t xml:space="preserve"> </w:t>
      </w:r>
      <w:r>
        <w:rPr>
          <w:sz w:val="24"/>
        </w:rPr>
        <w:t>will endeavour to provide a reasonable choice of placements (maximum of three</w:t>
      </w:r>
      <w:r>
        <w:rPr>
          <w:spacing w:val="1"/>
          <w:sz w:val="24"/>
        </w:rPr>
        <w:t xml:space="preserve"> </w:t>
      </w:r>
      <w:r>
        <w:rPr>
          <w:sz w:val="24"/>
        </w:rPr>
        <w:t>placements)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placements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eligible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6"/>
          <w:sz w:val="24"/>
        </w:rPr>
        <w:t xml:space="preserve"> </w:t>
      </w:r>
      <w:r>
        <w:rPr>
          <w:sz w:val="24"/>
        </w:rPr>
        <w:t>family.</w:t>
      </w:r>
    </w:p>
    <w:p w14:paraId="63786980" w14:textId="77777777" w:rsidR="00371308" w:rsidRDefault="00371308">
      <w:pPr>
        <w:pStyle w:val="BodyText"/>
        <w:spacing w:before="9"/>
        <w:rPr>
          <w:sz w:val="20"/>
        </w:rPr>
      </w:pPr>
    </w:p>
    <w:p w14:paraId="1D743EBA" w14:textId="77777777" w:rsidR="00371308" w:rsidRDefault="00C62101">
      <w:pPr>
        <w:pStyle w:val="ListParagraph"/>
        <w:numPr>
          <w:ilvl w:val="1"/>
          <w:numId w:val="14"/>
        </w:numPr>
        <w:tabs>
          <w:tab w:val="left" w:pos="940"/>
          <w:tab w:val="left" w:pos="941"/>
        </w:tabs>
        <w:spacing w:before="1" w:line="276" w:lineRule="auto"/>
        <w:ind w:right="485"/>
        <w:rPr>
          <w:sz w:val="24"/>
        </w:rPr>
      </w:pPr>
      <w:r>
        <w:rPr>
          <w:sz w:val="24"/>
        </w:rPr>
        <w:t>The individual may wish to move into a home outside of the Approved provider list, or</w:t>
      </w:r>
      <w:r>
        <w:rPr>
          <w:spacing w:val="1"/>
          <w:sz w:val="24"/>
        </w:rPr>
        <w:t xml:space="preserve"> </w:t>
      </w:r>
      <w:r>
        <w:rPr>
          <w:sz w:val="24"/>
        </w:rPr>
        <w:t>their family/representative may wish to place the eligible individual in a home outside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the Approved provider list. </w:t>
      </w:r>
      <w:r>
        <w:rPr>
          <w:sz w:val="24"/>
        </w:rPr>
        <w:t>As long as the fee for the bed is comparable to the fee agreed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preferred provider and NHS North Yorkshire CCG is satisfied with the Care</w:t>
      </w:r>
      <w:r>
        <w:rPr>
          <w:spacing w:val="1"/>
          <w:sz w:val="24"/>
        </w:rPr>
        <w:t xml:space="preserve"> </w:t>
      </w:r>
      <w:r>
        <w:rPr>
          <w:sz w:val="24"/>
        </w:rPr>
        <w:t>Quality Commission (CQC) inspection reports, their own CCG internal Quality contract</w:t>
      </w:r>
      <w:r>
        <w:rPr>
          <w:spacing w:val="1"/>
          <w:sz w:val="24"/>
        </w:rPr>
        <w:t xml:space="preserve"> </w:t>
      </w:r>
      <w:r>
        <w:rPr>
          <w:sz w:val="24"/>
        </w:rPr>
        <w:t>monitoring of the care home and that the home can meet the eligible individual's</w:t>
      </w:r>
      <w:r>
        <w:rPr>
          <w:spacing w:val="1"/>
          <w:sz w:val="24"/>
        </w:rPr>
        <w:t xml:space="preserve"> </w:t>
      </w:r>
      <w:r>
        <w:rPr>
          <w:sz w:val="24"/>
        </w:rPr>
        <w:t>assessed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NHS North</w:t>
      </w:r>
      <w:r>
        <w:rPr>
          <w:spacing w:val="-1"/>
          <w:sz w:val="24"/>
        </w:rPr>
        <w:t xml:space="preserve"> </w:t>
      </w:r>
      <w:r>
        <w:rPr>
          <w:sz w:val="24"/>
        </w:rPr>
        <w:t>Yorkshire</w:t>
      </w:r>
      <w:r>
        <w:rPr>
          <w:spacing w:val="-4"/>
          <w:sz w:val="24"/>
        </w:rPr>
        <w:t xml:space="preserve"> </w:t>
      </w:r>
      <w:r>
        <w:rPr>
          <w:sz w:val="24"/>
        </w:rPr>
        <w:t>CCG will</w:t>
      </w:r>
      <w:r>
        <w:rPr>
          <w:spacing w:val="-1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option.</w:t>
      </w:r>
    </w:p>
    <w:p w14:paraId="0F971647" w14:textId="77777777" w:rsidR="00371308" w:rsidRDefault="00371308">
      <w:pPr>
        <w:pStyle w:val="BodyText"/>
        <w:spacing w:before="11"/>
        <w:rPr>
          <w:sz w:val="20"/>
        </w:rPr>
      </w:pPr>
    </w:p>
    <w:p w14:paraId="323E57D1" w14:textId="77777777" w:rsidR="00371308" w:rsidRDefault="00C62101">
      <w:pPr>
        <w:pStyle w:val="ListParagraph"/>
        <w:numPr>
          <w:ilvl w:val="1"/>
          <w:numId w:val="14"/>
        </w:numPr>
        <w:tabs>
          <w:tab w:val="left" w:pos="940"/>
          <w:tab w:val="left" w:pos="941"/>
        </w:tabs>
        <w:spacing w:line="276" w:lineRule="auto"/>
        <w:ind w:right="472"/>
        <w:rPr>
          <w:sz w:val="24"/>
        </w:rPr>
      </w:pPr>
      <w:r>
        <w:rPr>
          <w:sz w:val="24"/>
        </w:rPr>
        <w:t>If the provider refuses to provide appropriate clarification as to the basis upon which their</w:t>
      </w:r>
      <w:r>
        <w:rPr>
          <w:spacing w:val="-64"/>
          <w:sz w:val="24"/>
        </w:rPr>
        <w:t xml:space="preserve"> </w:t>
      </w:r>
      <w:r>
        <w:rPr>
          <w:sz w:val="24"/>
        </w:rPr>
        <w:t>fees are charged, or to contract on this basis, NHS North Yorkshire CCG is unlikely to</w:t>
      </w:r>
      <w:r>
        <w:rPr>
          <w:spacing w:val="1"/>
          <w:sz w:val="24"/>
        </w:rPr>
        <w:t xml:space="preserve"> </w:t>
      </w:r>
      <w:r>
        <w:rPr>
          <w:sz w:val="24"/>
        </w:rPr>
        <w:t>purchase the care at this home and the eligible individual will be advised that they will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need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choosing a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commissioned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CCG</w:t>
      </w:r>
      <w:r>
        <w:rPr>
          <w:spacing w:val="-16"/>
          <w:sz w:val="24"/>
        </w:rPr>
        <w:t xml:space="preserve"> </w:t>
      </w:r>
      <w:r>
        <w:rPr>
          <w:sz w:val="24"/>
        </w:rPr>
        <w:t>locality.</w:t>
      </w:r>
    </w:p>
    <w:p w14:paraId="1CBBC558" w14:textId="77777777" w:rsidR="00371308" w:rsidRDefault="00371308">
      <w:pPr>
        <w:pStyle w:val="BodyText"/>
        <w:spacing w:before="10"/>
        <w:rPr>
          <w:sz w:val="20"/>
        </w:rPr>
      </w:pPr>
    </w:p>
    <w:p w14:paraId="6A8E8154" w14:textId="77777777" w:rsidR="00371308" w:rsidRDefault="00C62101">
      <w:pPr>
        <w:pStyle w:val="ListParagraph"/>
        <w:numPr>
          <w:ilvl w:val="1"/>
          <w:numId w:val="14"/>
        </w:numPr>
        <w:tabs>
          <w:tab w:val="left" w:pos="940"/>
          <w:tab w:val="left" w:pos="941"/>
        </w:tabs>
        <w:spacing w:line="276" w:lineRule="auto"/>
        <w:ind w:right="710"/>
        <w:rPr>
          <w:sz w:val="24"/>
        </w:rPr>
      </w:pPr>
      <w:r>
        <w:rPr>
          <w:sz w:val="24"/>
        </w:rPr>
        <w:t>Where there is a conflict between a high-cost placement outside of the fee agreed with</w:t>
      </w:r>
      <w:r>
        <w:rPr>
          <w:spacing w:val="-64"/>
          <w:sz w:val="24"/>
        </w:rPr>
        <w:t xml:space="preserve"> </w:t>
      </w:r>
      <w:r>
        <w:rPr>
          <w:sz w:val="24"/>
        </w:rPr>
        <w:t>the local commissioned providers and personal choice the case will be referred and</w:t>
      </w:r>
      <w:r>
        <w:rPr>
          <w:spacing w:val="1"/>
          <w:sz w:val="24"/>
        </w:rPr>
        <w:t xml:space="preserve"> </w:t>
      </w:r>
      <w:r>
        <w:rPr>
          <w:sz w:val="24"/>
        </w:rPr>
        <w:t>discussed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CCGs Funding</w:t>
      </w:r>
      <w:r>
        <w:rPr>
          <w:spacing w:val="2"/>
          <w:sz w:val="24"/>
        </w:rPr>
        <w:t xml:space="preserve"> </w:t>
      </w:r>
      <w:r>
        <w:rPr>
          <w:sz w:val="24"/>
        </w:rPr>
        <w:t>panel.</w:t>
      </w:r>
    </w:p>
    <w:p w14:paraId="780474D7" w14:textId="77777777" w:rsidR="00371308" w:rsidRDefault="00371308">
      <w:pPr>
        <w:spacing w:line="276" w:lineRule="auto"/>
        <w:rPr>
          <w:sz w:val="24"/>
        </w:rPr>
        <w:sectPr w:rsidR="00371308">
          <w:pgSz w:w="11920" w:h="16860"/>
          <w:pgMar w:top="1460" w:right="460" w:bottom="760" w:left="620" w:header="0" w:footer="569" w:gutter="0"/>
          <w:cols w:space="720"/>
        </w:sectPr>
      </w:pPr>
    </w:p>
    <w:p w14:paraId="5E034993" w14:textId="77777777" w:rsidR="00371308" w:rsidRDefault="00C62101">
      <w:pPr>
        <w:pStyle w:val="ListParagraph"/>
        <w:numPr>
          <w:ilvl w:val="1"/>
          <w:numId w:val="14"/>
        </w:numPr>
        <w:tabs>
          <w:tab w:val="left" w:pos="941"/>
        </w:tabs>
        <w:spacing w:before="73" w:line="276" w:lineRule="auto"/>
        <w:ind w:right="683"/>
        <w:jc w:val="both"/>
        <w:rPr>
          <w:sz w:val="24"/>
        </w:rPr>
      </w:pPr>
      <w:r>
        <w:rPr>
          <w:sz w:val="24"/>
        </w:rPr>
        <w:lastRenderedPageBreak/>
        <w:t>In all cases NHS CHC assessments will not be undertaken in the acute hospital setting</w:t>
      </w:r>
      <w:r>
        <w:rPr>
          <w:spacing w:val="-64"/>
          <w:sz w:val="24"/>
        </w:rPr>
        <w:t xml:space="preserve"> </w:t>
      </w:r>
      <w:r>
        <w:rPr>
          <w:sz w:val="24"/>
        </w:rPr>
        <w:t>and NHS North Yorkshire CCG will access the Discharge to Assess (D2A) pathways in</w:t>
      </w:r>
      <w:r>
        <w:rPr>
          <w:spacing w:val="-64"/>
          <w:sz w:val="24"/>
        </w:rPr>
        <w:t xml:space="preserve"> </w:t>
      </w:r>
      <w:r>
        <w:rPr>
          <w:sz w:val="24"/>
        </w:rPr>
        <w:t>place.</w:t>
      </w:r>
    </w:p>
    <w:p w14:paraId="3F2A74C7" w14:textId="77777777" w:rsidR="00371308" w:rsidRDefault="00371308">
      <w:pPr>
        <w:pStyle w:val="BodyText"/>
        <w:spacing w:before="2"/>
        <w:rPr>
          <w:sz w:val="21"/>
        </w:rPr>
      </w:pPr>
    </w:p>
    <w:p w14:paraId="5ACED11B" w14:textId="77777777" w:rsidR="00371308" w:rsidRDefault="00C62101">
      <w:pPr>
        <w:pStyle w:val="ListParagraph"/>
        <w:numPr>
          <w:ilvl w:val="1"/>
          <w:numId w:val="14"/>
        </w:numPr>
        <w:tabs>
          <w:tab w:val="left" w:pos="940"/>
          <w:tab w:val="left" w:pos="941"/>
        </w:tabs>
        <w:spacing w:line="276" w:lineRule="auto"/>
        <w:ind w:right="968"/>
        <w:rPr>
          <w:sz w:val="24"/>
        </w:rPr>
      </w:pPr>
      <w:r>
        <w:rPr>
          <w:sz w:val="24"/>
        </w:rPr>
        <w:t>If the eligible individual is unwilling to accept any of the offers made by the CCG, the</w:t>
      </w:r>
      <w:r>
        <w:rPr>
          <w:spacing w:val="-64"/>
          <w:sz w:val="24"/>
        </w:rPr>
        <w:t xml:space="preserve"> </w:t>
      </w:r>
      <w:r>
        <w:rPr>
          <w:sz w:val="24"/>
        </w:rPr>
        <w:t>CCG will have fulfilled its duties to the eligible individual and is not required to take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steps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services to</w:t>
      </w:r>
      <w:r>
        <w:rPr>
          <w:spacing w:val="-2"/>
          <w:sz w:val="24"/>
        </w:rPr>
        <w:t xml:space="preserve"> </w:t>
      </w:r>
      <w:r>
        <w:rPr>
          <w:sz w:val="24"/>
        </w:rPr>
        <w:t>him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her.</w:t>
      </w:r>
    </w:p>
    <w:p w14:paraId="4B38D858" w14:textId="77777777" w:rsidR="00371308" w:rsidRDefault="00371308">
      <w:pPr>
        <w:pStyle w:val="BodyText"/>
        <w:spacing w:before="8"/>
        <w:rPr>
          <w:sz w:val="20"/>
        </w:rPr>
      </w:pPr>
    </w:p>
    <w:p w14:paraId="5ED07225" w14:textId="77777777" w:rsidR="00371308" w:rsidRDefault="00C62101">
      <w:pPr>
        <w:pStyle w:val="ListParagraph"/>
        <w:numPr>
          <w:ilvl w:val="1"/>
          <w:numId w:val="14"/>
        </w:numPr>
        <w:tabs>
          <w:tab w:val="left" w:pos="940"/>
          <w:tab w:val="left" w:pos="941"/>
        </w:tabs>
        <w:spacing w:line="276" w:lineRule="auto"/>
        <w:ind w:right="592"/>
        <w:rPr>
          <w:sz w:val="24"/>
        </w:rPr>
      </w:pPr>
      <w:r>
        <w:rPr>
          <w:spacing w:val="-1"/>
          <w:sz w:val="24"/>
        </w:rPr>
        <w:t xml:space="preserve">If the eligible individual’s representatives </w:t>
      </w:r>
      <w:r>
        <w:rPr>
          <w:sz w:val="24"/>
        </w:rPr>
        <w:t>are delaying placement in a care setting due to</w:t>
      </w:r>
      <w:r>
        <w:rPr>
          <w:spacing w:val="-64"/>
          <w:sz w:val="24"/>
        </w:rPr>
        <w:t xml:space="preserve"> </w:t>
      </w:r>
      <w:r>
        <w:rPr>
          <w:sz w:val="24"/>
        </w:rPr>
        <w:t>non-availability of their first choice and the individual does not have the mental capacity</w:t>
      </w:r>
      <w:r>
        <w:rPr>
          <w:spacing w:val="-64"/>
          <w:sz w:val="24"/>
        </w:rPr>
        <w:t xml:space="preserve"> </w:t>
      </w:r>
      <w:r>
        <w:rPr>
          <w:sz w:val="24"/>
        </w:rPr>
        <w:t>to make decisions themselves, the CCG reserves the right to work with the multi-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disciplinary team involved in the eligible individual’s care and to make a best interest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behalf</w:t>
      </w:r>
      <w:r>
        <w:rPr>
          <w:spacing w:val="-1"/>
          <w:sz w:val="24"/>
        </w:rPr>
        <w:t xml:space="preserve"> </w:t>
      </w:r>
      <w:r>
        <w:rPr>
          <w:sz w:val="24"/>
        </w:rPr>
        <w:t>of the 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to secure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prompt</w:t>
      </w:r>
      <w:r>
        <w:rPr>
          <w:spacing w:val="-7"/>
          <w:sz w:val="24"/>
        </w:rPr>
        <w:t xml:space="preserve"> </w:t>
      </w:r>
      <w:r>
        <w:rPr>
          <w:sz w:val="24"/>
        </w:rPr>
        <w:t>discharge.</w:t>
      </w:r>
    </w:p>
    <w:p w14:paraId="7DB7EEE6" w14:textId="77777777" w:rsidR="00371308" w:rsidRDefault="00371308">
      <w:pPr>
        <w:pStyle w:val="BodyText"/>
        <w:spacing w:before="4"/>
        <w:rPr>
          <w:sz w:val="31"/>
        </w:rPr>
      </w:pPr>
    </w:p>
    <w:p w14:paraId="1454D841" w14:textId="77777777" w:rsidR="00371308" w:rsidRDefault="00C62101">
      <w:pPr>
        <w:pStyle w:val="Heading1"/>
        <w:numPr>
          <w:ilvl w:val="1"/>
          <w:numId w:val="13"/>
        </w:numPr>
        <w:tabs>
          <w:tab w:val="left" w:pos="940"/>
          <w:tab w:val="left" w:pos="941"/>
        </w:tabs>
        <w:ind w:hanging="712"/>
      </w:pPr>
      <w:bookmarkStart w:id="7" w:name="_bookmark7"/>
      <w:bookmarkEnd w:id="7"/>
      <w:r>
        <w:t>Continuing</w:t>
      </w:r>
      <w:r>
        <w:rPr>
          <w:spacing w:val="-2"/>
        </w:rPr>
        <w:t xml:space="preserve"> </w:t>
      </w:r>
      <w:r>
        <w:t>Healthcare</w:t>
      </w:r>
      <w:r>
        <w:rPr>
          <w:spacing w:val="-2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Home</w:t>
      </w:r>
    </w:p>
    <w:p w14:paraId="15F90245" w14:textId="77777777" w:rsidR="00371308" w:rsidRDefault="00371308">
      <w:pPr>
        <w:pStyle w:val="BodyText"/>
        <w:spacing w:before="5"/>
        <w:rPr>
          <w:b/>
        </w:rPr>
      </w:pPr>
    </w:p>
    <w:p w14:paraId="0CD8BD94" w14:textId="77777777" w:rsidR="00371308" w:rsidRDefault="00C62101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76" w:lineRule="auto"/>
        <w:ind w:right="567"/>
        <w:rPr>
          <w:sz w:val="24"/>
        </w:rPr>
      </w:pPr>
      <w:r>
        <w:rPr>
          <w:sz w:val="24"/>
        </w:rPr>
        <w:t>NHS North Yorkshire CCG does not have the resources or facilities to provide either a</w:t>
      </w:r>
      <w:r>
        <w:rPr>
          <w:spacing w:val="1"/>
          <w:sz w:val="24"/>
        </w:rPr>
        <w:t xml:space="preserve"> </w:t>
      </w:r>
      <w:r>
        <w:rPr>
          <w:sz w:val="24"/>
        </w:rPr>
        <w:t>24-hour registered nursing service or the equivalent of nursing/residential care provision</w:t>
      </w:r>
      <w:r>
        <w:rPr>
          <w:spacing w:val="-64"/>
          <w:sz w:val="24"/>
        </w:rPr>
        <w:t xml:space="preserve"> </w:t>
      </w:r>
      <w:r>
        <w:rPr>
          <w:sz w:val="24"/>
        </w:rPr>
        <w:t>in a person’s own home. This level of care is unlikely to meet the necessity for cost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effectiveness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comparison</w:t>
      </w:r>
      <w:r>
        <w:rPr>
          <w:sz w:val="24"/>
        </w:rPr>
        <w:t xml:space="preserve"> with other care settings</w:t>
      </w:r>
      <w:r>
        <w:rPr>
          <w:spacing w:val="-3"/>
          <w:sz w:val="24"/>
        </w:rPr>
        <w:t xml:space="preserve"> </w:t>
      </w:r>
      <w:r>
        <w:rPr>
          <w:sz w:val="24"/>
        </w:rPr>
        <w:t>which is a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</w:p>
    <w:p w14:paraId="71ED8631" w14:textId="77777777" w:rsidR="00371308" w:rsidRDefault="00C62101">
      <w:pPr>
        <w:pStyle w:val="BodyText"/>
        <w:spacing w:line="276" w:lineRule="auto"/>
        <w:ind w:left="940" w:right="395"/>
      </w:pPr>
      <w:r>
        <w:t>CCG is legally bound to undertake. However, the CCG will consider all requests for home</w:t>
      </w:r>
      <w:r>
        <w:rPr>
          <w:spacing w:val="-64"/>
        </w:rPr>
        <w:t xml:space="preserve"> </w:t>
      </w:r>
      <w:r>
        <w:t>care, on an individual/case by case basis, having regard to assessed needs in</w:t>
      </w:r>
      <w:r>
        <w:rPr>
          <w:spacing w:val="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principles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case.</w:t>
      </w:r>
    </w:p>
    <w:p w14:paraId="4042052E" w14:textId="77777777" w:rsidR="00371308" w:rsidRDefault="00371308">
      <w:pPr>
        <w:pStyle w:val="BodyText"/>
        <w:spacing w:before="11"/>
        <w:rPr>
          <w:sz w:val="20"/>
        </w:rPr>
      </w:pPr>
    </w:p>
    <w:p w14:paraId="3FCD8775" w14:textId="77777777" w:rsidR="00371308" w:rsidRDefault="00C62101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78" w:lineRule="auto"/>
        <w:ind w:right="795"/>
        <w:rPr>
          <w:sz w:val="24"/>
        </w:rPr>
      </w:pPr>
      <w:bookmarkStart w:id="8" w:name="_bookmark8"/>
      <w:bookmarkEnd w:id="8"/>
      <w:r>
        <w:rPr>
          <w:sz w:val="24"/>
        </w:rPr>
        <w:t>NHS North Yorkshire CCG will take account of the following issues before agreeing to</w:t>
      </w:r>
      <w:r>
        <w:rPr>
          <w:spacing w:val="-64"/>
          <w:sz w:val="24"/>
        </w:rPr>
        <w:t xml:space="preserve"> </w:t>
      </w:r>
      <w:r>
        <w:rPr>
          <w:sz w:val="24"/>
        </w:rPr>
        <w:t>commission</w:t>
      </w:r>
      <w:r>
        <w:rPr>
          <w:spacing w:val="-3"/>
          <w:sz w:val="24"/>
        </w:rPr>
        <w:t xml:space="preserve"> </w:t>
      </w:r>
      <w:r>
        <w:rPr>
          <w:sz w:val="24"/>
        </w:rPr>
        <w:t>a care</w:t>
      </w:r>
      <w:r>
        <w:rPr>
          <w:spacing w:val="-3"/>
          <w:sz w:val="24"/>
        </w:rPr>
        <w:t xml:space="preserve"> </w:t>
      </w:r>
      <w:r>
        <w:rPr>
          <w:sz w:val="24"/>
        </w:rPr>
        <w:t>package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home:</w:t>
      </w:r>
    </w:p>
    <w:p w14:paraId="4AD273DD" w14:textId="77777777" w:rsidR="00371308" w:rsidRDefault="00C62101">
      <w:pPr>
        <w:pStyle w:val="ListParagraph"/>
        <w:numPr>
          <w:ilvl w:val="2"/>
          <w:numId w:val="13"/>
        </w:numPr>
        <w:tabs>
          <w:tab w:val="left" w:pos="1365"/>
          <w:tab w:val="left" w:pos="1366"/>
        </w:tabs>
        <w:spacing w:before="11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matters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hyperlink w:anchor="_bookmark4" w:history="1">
        <w:r>
          <w:rPr>
            <w:sz w:val="24"/>
          </w:rPr>
          <w:t>5.0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above</w:t>
      </w:r>
      <w:r>
        <w:rPr>
          <w:spacing w:val="-4"/>
          <w:sz w:val="24"/>
        </w:rPr>
        <w:t xml:space="preserve"> </w:t>
      </w:r>
      <w:r>
        <w:rPr>
          <w:sz w:val="24"/>
        </w:rPr>
        <w:t>and,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addition</w:t>
      </w:r>
    </w:p>
    <w:p w14:paraId="06B3AF65" w14:textId="77777777" w:rsidR="00371308" w:rsidRDefault="00C62101">
      <w:pPr>
        <w:pStyle w:val="ListParagraph"/>
        <w:numPr>
          <w:ilvl w:val="2"/>
          <w:numId w:val="13"/>
        </w:numPr>
        <w:tabs>
          <w:tab w:val="left" w:pos="1365"/>
          <w:tab w:val="left" w:pos="1366"/>
        </w:tabs>
        <w:spacing w:before="155" w:line="276" w:lineRule="auto"/>
        <w:ind w:right="473" w:hanging="425"/>
        <w:rPr>
          <w:sz w:val="24"/>
        </w:rPr>
      </w:pPr>
      <w:r>
        <w:rPr>
          <w:sz w:val="24"/>
        </w:rPr>
        <w:t>whether care can be delivered safely and without undue risk to the eligible individual.</w:t>
      </w:r>
      <w:r>
        <w:rPr>
          <w:spacing w:val="-64"/>
          <w:sz w:val="24"/>
        </w:rPr>
        <w:t xml:space="preserve"> </w:t>
      </w:r>
      <w:r>
        <w:rPr>
          <w:sz w:val="24"/>
        </w:rPr>
        <w:t>Safety will be determined by a written assessment of risk undertaken by an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appropriately qualified professional in consultation with the eligible individual and/or</w:t>
      </w:r>
      <w:r>
        <w:rPr>
          <w:spacing w:val="1"/>
          <w:sz w:val="24"/>
        </w:rPr>
        <w:t xml:space="preserve"> </w:t>
      </w:r>
      <w:r>
        <w:rPr>
          <w:sz w:val="24"/>
        </w:rPr>
        <w:t>their family. The risk assessment will include the availability of equipment, 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appropriateness of the physical environment, potential adaptations and the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 of appropriately trained care staff and/or other staff to deliver the care at</w:t>
      </w:r>
      <w:r>
        <w:rPr>
          <w:spacing w:val="1"/>
          <w:sz w:val="24"/>
        </w:rPr>
        <w:t xml:space="preserve"> </w:t>
      </w:r>
      <w:r>
        <w:rPr>
          <w:sz w:val="24"/>
        </w:rPr>
        <w:t>the intensity and frequency required. Risks posed to carers or other members of the</w:t>
      </w:r>
      <w:r>
        <w:rPr>
          <w:spacing w:val="1"/>
          <w:sz w:val="24"/>
        </w:rPr>
        <w:t xml:space="preserve"> </w:t>
      </w:r>
      <w:r>
        <w:rPr>
          <w:sz w:val="24"/>
        </w:rPr>
        <w:t>household</w:t>
      </w:r>
      <w:r>
        <w:rPr>
          <w:spacing w:val="-3"/>
          <w:sz w:val="24"/>
        </w:rPr>
        <w:t xml:space="preserve"> </w:t>
      </w:r>
      <w:r>
        <w:rPr>
          <w:sz w:val="24"/>
        </w:rPr>
        <w:t>(including children) will also</w:t>
      </w:r>
      <w:r>
        <w:rPr>
          <w:spacing w:val="-1"/>
          <w:sz w:val="24"/>
        </w:rPr>
        <w:t xml:space="preserve"> </w:t>
      </w:r>
      <w:r>
        <w:rPr>
          <w:sz w:val="24"/>
        </w:rPr>
        <w:t>be considered</w:t>
      </w:r>
    </w:p>
    <w:p w14:paraId="365C5B75" w14:textId="77777777" w:rsidR="00371308" w:rsidRDefault="00C62101">
      <w:pPr>
        <w:pStyle w:val="ListParagraph"/>
        <w:numPr>
          <w:ilvl w:val="2"/>
          <w:numId w:val="13"/>
        </w:numPr>
        <w:tabs>
          <w:tab w:val="left" w:pos="1365"/>
          <w:tab w:val="left" w:pos="1366"/>
        </w:tabs>
        <w:spacing w:before="115" w:line="271" w:lineRule="auto"/>
        <w:ind w:right="503" w:hanging="425"/>
        <w:rPr>
          <w:sz w:val="24"/>
        </w:rPr>
      </w:pPr>
      <w:r>
        <w:rPr>
          <w:sz w:val="24"/>
        </w:rPr>
        <w:t>where equipment and/or assistive technology can be used to support the safe</w:t>
      </w:r>
      <w:r>
        <w:rPr>
          <w:spacing w:val="1"/>
          <w:sz w:val="24"/>
        </w:rPr>
        <w:t xml:space="preserve"> </w:t>
      </w:r>
      <w:r>
        <w:rPr>
          <w:sz w:val="24"/>
        </w:rPr>
        <w:t>delivery of care to Home, it is expected that the eligible individual will accept this and</w:t>
      </w:r>
      <w:r>
        <w:rPr>
          <w:spacing w:val="-64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appropriately</w:t>
      </w:r>
    </w:p>
    <w:p w14:paraId="102D5FF6" w14:textId="77777777" w:rsidR="00371308" w:rsidRDefault="00C62101">
      <w:pPr>
        <w:pStyle w:val="ListParagraph"/>
        <w:numPr>
          <w:ilvl w:val="2"/>
          <w:numId w:val="13"/>
        </w:numPr>
        <w:tabs>
          <w:tab w:val="left" w:pos="1365"/>
          <w:tab w:val="left" w:pos="1366"/>
        </w:tabs>
        <w:spacing w:before="126" w:line="271" w:lineRule="auto"/>
        <w:ind w:right="447" w:hanging="425"/>
        <w:rPr>
          <w:sz w:val="24"/>
        </w:rPr>
      </w:pPr>
      <w:r>
        <w:rPr>
          <w:sz w:val="24"/>
        </w:rPr>
        <w:t>the acceptance by NHS North Yorkshire CCG and each person involved in the</w:t>
      </w:r>
      <w:r>
        <w:rPr>
          <w:spacing w:val="1"/>
          <w:sz w:val="24"/>
        </w:rPr>
        <w:t xml:space="preserve"> </w:t>
      </w:r>
      <w:r>
        <w:rPr>
          <w:sz w:val="24"/>
        </w:rPr>
        <w:t>eligible individual’s care of any identified risks in providing care and the eligible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individual’s acceptance of the risks and potential consequences of receiving care at</w:t>
      </w:r>
      <w:r>
        <w:rPr>
          <w:spacing w:val="1"/>
          <w:sz w:val="24"/>
        </w:rPr>
        <w:t xml:space="preserve"> </w:t>
      </w:r>
      <w:r>
        <w:rPr>
          <w:sz w:val="24"/>
        </w:rPr>
        <w:t>home. Where an identified risk can be minimised through actions by the eligible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or their</w:t>
      </w:r>
      <w:r>
        <w:rPr>
          <w:spacing w:val="-2"/>
          <w:sz w:val="24"/>
        </w:rPr>
        <w:t xml:space="preserve"> </w:t>
      </w:r>
      <w:r>
        <w:rPr>
          <w:sz w:val="24"/>
        </w:rPr>
        <w:t>family and</w:t>
      </w:r>
      <w:r>
        <w:rPr>
          <w:spacing w:val="-2"/>
          <w:sz w:val="24"/>
        </w:rPr>
        <w:t xml:space="preserve"> </w:t>
      </w:r>
      <w:r>
        <w:rPr>
          <w:sz w:val="24"/>
        </w:rPr>
        <w:t>carers, those</w:t>
      </w:r>
      <w:r>
        <w:rPr>
          <w:spacing w:val="-2"/>
          <w:sz w:val="24"/>
        </w:rPr>
        <w:t xml:space="preserve"> </w:t>
      </w:r>
      <w:r>
        <w:rPr>
          <w:sz w:val="24"/>
        </w:rPr>
        <w:t>eligible 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agree</w:t>
      </w:r>
      <w:r>
        <w:rPr>
          <w:spacing w:val="-4"/>
          <w:sz w:val="24"/>
        </w:rPr>
        <w:t xml:space="preserve"> </w:t>
      </w:r>
      <w:r>
        <w:rPr>
          <w:sz w:val="24"/>
        </w:rPr>
        <w:t>(and confirm</w:t>
      </w:r>
      <w:r>
        <w:rPr>
          <w:spacing w:val="-28"/>
          <w:sz w:val="24"/>
        </w:rPr>
        <w:t xml:space="preserve"> </w:t>
      </w:r>
      <w:r>
        <w:rPr>
          <w:sz w:val="24"/>
        </w:rPr>
        <w:t>their</w:t>
      </w:r>
    </w:p>
    <w:p w14:paraId="37C72CA5" w14:textId="77777777" w:rsidR="00371308" w:rsidRDefault="00371308">
      <w:pPr>
        <w:spacing w:line="271" w:lineRule="auto"/>
        <w:rPr>
          <w:sz w:val="24"/>
        </w:rPr>
        <w:sectPr w:rsidR="00371308">
          <w:pgSz w:w="11920" w:h="16860"/>
          <w:pgMar w:top="1460" w:right="460" w:bottom="760" w:left="620" w:header="0" w:footer="569" w:gutter="0"/>
          <w:cols w:space="720"/>
        </w:sectPr>
      </w:pPr>
    </w:p>
    <w:p w14:paraId="6F088C55" w14:textId="77777777" w:rsidR="00371308" w:rsidRDefault="00C62101">
      <w:pPr>
        <w:pStyle w:val="BodyText"/>
        <w:spacing w:before="73" w:line="278" w:lineRule="auto"/>
        <w:ind w:left="1365" w:right="757"/>
      </w:pPr>
      <w:r>
        <w:lastRenderedPageBreak/>
        <w:t>agreement in writing) to comply with the steps required to minimise such identified</w:t>
      </w:r>
      <w:r>
        <w:rPr>
          <w:spacing w:val="-64"/>
        </w:rPr>
        <w:t xml:space="preserve"> </w:t>
      </w:r>
      <w:r>
        <w:t>risk</w:t>
      </w:r>
    </w:p>
    <w:p w14:paraId="35FC8347" w14:textId="77777777" w:rsidR="00371308" w:rsidRDefault="00C62101">
      <w:pPr>
        <w:pStyle w:val="ListParagraph"/>
        <w:numPr>
          <w:ilvl w:val="2"/>
          <w:numId w:val="13"/>
        </w:numPr>
        <w:tabs>
          <w:tab w:val="left" w:pos="1365"/>
          <w:tab w:val="left" w:pos="1366"/>
        </w:tabs>
        <w:spacing w:before="114" w:line="271" w:lineRule="auto"/>
        <w:ind w:right="716" w:hanging="425"/>
        <w:rPr>
          <w:sz w:val="24"/>
        </w:rPr>
      </w:pPr>
      <w:r>
        <w:rPr>
          <w:sz w:val="24"/>
        </w:rPr>
        <w:t>the eligible individual’s GP agrees to provide primary care medical support and the</w:t>
      </w:r>
      <w:r>
        <w:rPr>
          <w:spacing w:val="-64"/>
          <w:sz w:val="24"/>
        </w:rPr>
        <w:t xml:space="preserve"> </w:t>
      </w:r>
      <w:r>
        <w:rPr>
          <w:sz w:val="24"/>
        </w:rPr>
        <w:t>local provider of community services agrees to deliver the necessary community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</w:p>
    <w:p w14:paraId="334511F0" w14:textId="77777777" w:rsidR="00371308" w:rsidRDefault="00C62101">
      <w:pPr>
        <w:pStyle w:val="ListParagraph"/>
        <w:numPr>
          <w:ilvl w:val="2"/>
          <w:numId w:val="13"/>
        </w:numPr>
        <w:tabs>
          <w:tab w:val="left" w:pos="1365"/>
          <w:tab w:val="left" w:pos="1366"/>
        </w:tabs>
        <w:spacing w:before="12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suitability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</w:p>
    <w:p w14:paraId="7BCDE12D" w14:textId="77777777" w:rsidR="00371308" w:rsidRDefault="00C62101">
      <w:pPr>
        <w:pStyle w:val="ListParagraph"/>
        <w:numPr>
          <w:ilvl w:val="2"/>
          <w:numId w:val="13"/>
        </w:numPr>
        <w:tabs>
          <w:tab w:val="left" w:pos="1365"/>
          <w:tab w:val="left" w:pos="1366"/>
        </w:tabs>
        <w:spacing w:before="15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context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6"/>
          <w:sz w:val="24"/>
        </w:rPr>
        <w:t xml:space="preserve"> </w:t>
      </w:r>
      <w:r>
        <w:rPr>
          <w:sz w:val="24"/>
        </w:rPr>
        <w:t>effectiveness</w:t>
      </w:r>
    </w:p>
    <w:p w14:paraId="24447602" w14:textId="77777777" w:rsidR="00371308" w:rsidRDefault="00C62101">
      <w:pPr>
        <w:pStyle w:val="ListParagraph"/>
        <w:numPr>
          <w:ilvl w:val="2"/>
          <w:numId w:val="13"/>
        </w:numPr>
        <w:tabs>
          <w:tab w:val="left" w:pos="1365"/>
          <w:tab w:val="left" w:pos="1366"/>
        </w:tabs>
        <w:spacing w:before="157" w:line="271" w:lineRule="auto"/>
        <w:ind w:right="539" w:hanging="425"/>
        <w:rPr>
          <w:sz w:val="24"/>
        </w:rPr>
      </w:pPr>
      <w:r>
        <w:rPr>
          <w:sz w:val="24"/>
        </w:rPr>
        <w:t>the relative costs of providing the package of care in line with the eligible individual’s</w:t>
      </w:r>
      <w:r>
        <w:rPr>
          <w:spacing w:val="-64"/>
          <w:sz w:val="24"/>
        </w:rPr>
        <w:t xml:space="preserve"> </w:t>
      </w:r>
      <w:r>
        <w:rPr>
          <w:sz w:val="24"/>
        </w:rPr>
        <w:t>preference considered in line with the relative benefit to that eligible individual of</w:t>
      </w:r>
      <w:r>
        <w:rPr>
          <w:spacing w:val="1"/>
          <w:sz w:val="24"/>
        </w:rPr>
        <w:t xml:space="preserve"> </w:t>
      </w:r>
      <w:r>
        <w:rPr>
          <w:sz w:val="24"/>
        </w:rPr>
        <w:t>doing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</w:p>
    <w:p w14:paraId="716FEB89" w14:textId="77777777" w:rsidR="00371308" w:rsidRDefault="00C62101">
      <w:pPr>
        <w:pStyle w:val="ListParagraph"/>
        <w:numPr>
          <w:ilvl w:val="2"/>
          <w:numId w:val="13"/>
        </w:numPr>
        <w:tabs>
          <w:tab w:val="left" w:pos="1365"/>
          <w:tab w:val="left" w:pos="1366"/>
        </w:tabs>
        <w:spacing w:before="132" w:line="271" w:lineRule="auto"/>
        <w:ind w:right="571" w:hanging="425"/>
        <w:rPr>
          <w:sz w:val="24"/>
        </w:rPr>
      </w:pPr>
      <w:r>
        <w:rPr>
          <w:sz w:val="24"/>
        </w:rPr>
        <w:t>the willingness and ability of family, friends or informal carers to support elements of</w:t>
      </w:r>
      <w:r>
        <w:rPr>
          <w:spacing w:val="-64"/>
          <w:sz w:val="24"/>
        </w:rPr>
        <w:t xml:space="preserve"> </w:t>
      </w:r>
      <w:r>
        <w:rPr>
          <w:sz w:val="24"/>
        </w:rPr>
        <w:t>care where this is part of the care plan and the agreement of those persons to the</w:t>
      </w:r>
      <w:r>
        <w:rPr>
          <w:spacing w:val="1"/>
          <w:sz w:val="24"/>
        </w:rPr>
        <w:t xml:space="preserve"> </w:t>
      </w:r>
      <w:r>
        <w:rPr>
          <w:sz w:val="24"/>
        </w:rPr>
        <w:t>care plan and a contingency plan in the event that the family, friends or informal</w:t>
      </w:r>
      <w:r>
        <w:rPr>
          <w:spacing w:val="1"/>
          <w:sz w:val="24"/>
        </w:rPr>
        <w:t xml:space="preserve"> </w:t>
      </w:r>
      <w:r>
        <w:rPr>
          <w:sz w:val="24"/>
        </w:rPr>
        <w:t>carers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longer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care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and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7"/>
          <w:sz w:val="24"/>
        </w:rPr>
        <w:t xml:space="preserve"> </w:t>
      </w:r>
      <w:r>
        <w:rPr>
          <w:sz w:val="24"/>
        </w:rPr>
        <w:t>needs</w:t>
      </w:r>
    </w:p>
    <w:p w14:paraId="6DABEB8A" w14:textId="77777777" w:rsidR="00371308" w:rsidRDefault="00C62101">
      <w:pPr>
        <w:pStyle w:val="ListParagraph"/>
        <w:numPr>
          <w:ilvl w:val="2"/>
          <w:numId w:val="13"/>
        </w:numPr>
        <w:tabs>
          <w:tab w:val="left" w:pos="1365"/>
          <w:tab w:val="left" w:pos="1366"/>
        </w:tabs>
        <w:spacing w:before="12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outcome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Carers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referral.</w:t>
      </w:r>
    </w:p>
    <w:p w14:paraId="7778083D" w14:textId="77777777" w:rsidR="00371308" w:rsidRDefault="00C62101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57" w:line="276" w:lineRule="auto"/>
        <w:ind w:right="557"/>
        <w:rPr>
          <w:sz w:val="24"/>
        </w:rPr>
      </w:pPr>
      <w:r>
        <w:rPr>
          <w:sz w:val="24"/>
        </w:rPr>
        <w:t>Many eligible individuals wish to be cared for in their own homes rather than in a care</w:t>
      </w:r>
      <w:r>
        <w:rPr>
          <w:spacing w:val="1"/>
          <w:sz w:val="24"/>
        </w:rPr>
        <w:t xml:space="preserve"> </w:t>
      </w:r>
      <w:r>
        <w:rPr>
          <w:sz w:val="24"/>
        </w:rPr>
        <w:t>home, especially in the terminal stages of an illness. Where an eligible individual or their</w:t>
      </w:r>
      <w:r>
        <w:rPr>
          <w:spacing w:val="-64"/>
          <w:sz w:val="24"/>
        </w:rPr>
        <w:t xml:space="preserve"> </w:t>
      </w:r>
      <w:r>
        <w:rPr>
          <w:sz w:val="24"/>
        </w:rPr>
        <w:t>family expresses such a desire, NHS North Yorkshire CCG will support this choice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wherever possible taking into account the factors set out in sections </w:t>
      </w:r>
      <w:hyperlink w:anchor="_bookmark4" w:history="1">
        <w:r>
          <w:rPr>
            <w:sz w:val="24"/>
          </w:rPr>
          <w:t xml:space="preserve">5.0 </w:t>
        </w:r>
      </w:hyperlink>
      <w:r>
        <w:rPr>
          <w:sz w:val="24"/>
        </w:rPr>
        <w:t xml:space="preserve">and </w:t>
      </w:r>
      <w:hyperlink w:anchor="_bookmark8" w:history="1">
        <w:r>
          <w:rPr>
            <w:sz w:val="24"/>
          </w:rPr>
          <w:t xml:space="preserve">7.2 </w:t>
        </w:r>
      </w:hyperlink>
      <w:r>
        <w:rPr>
          <w:sz w:val="24"/>
        </w:rPr>
        <w:t>of this</w:t>
      </w:r>
      <w:r>
        <w:rPr>
          <w:spacing w:val="1"/>
          <w:sz w:val="24"/>
        </w:rPr>
        <w:t xml:space="preserve"> </w:t>
      </w:r>
      <w:r>
        <w:rPr>
          <w:sz w:val="24"/>
        </w:rPr>
        <w:t>policy. Any consideration of a package of care at an eligible individual’s home will 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considered,</w:t>
      </w:r>
      <w:r>
        <w:rPr>
          <w:spacing w:val="-3"/>
          <w:sz w:val="24"/>
        </w:rPr>
        <w:t xml:space="preserve"> </w:t>
      </w:r>
      <w:r>
        <w:rPr>
          <w:sz w:val="24"/>
        </w:rPr>
        <w:t>even</w:t>
      </w:r>
      <w:r>
        <w:rPr>
          <w:spacing w:val="-3"/>
          <w:sz w:val="24"/>
        </w:rPr>
        <w:t xml:space="preserve"> </w:t>
      </w:r>
      <w:r>
        <w:rPr>
          <w:sz w:val="24"/>
        </w:rPr>
        <w:t>if subsequently</w:t>
      </w:r>
      <w:r>
        <w:rPr>
          <w:spacing w:val="-3"/>
          <w:sz w:val="24"/>
        </w:rPr>
        <w:t xml:space="preserve"> </w:t>
      </w:r>
      <w:r>
        <w:rPr>
          <w:sz w:val="24"/>
        </w:rPr>
        <w:t>discounted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documented</w:t>
      </w:r>
      <w:r>
        <w:rPr>
          <w:spacing w:val="-6"/>
          <w:sz w:val="24"/>
        </w:rPr>
        <w:t xml:space="preserve"> </w:t>
      </w:r>
      <w:r>
        <w:rPr>
          <w:sz w:val="24"/>
        </w:rPr>
        <w:t>rationale.</w:t>
      </w:r>
    </w:p>
    <w:p w14:paraId="52E0F6C8" w14:textId="77777777" w:rsidR="00371308" w:rsidRDefault="00371308">
      <w:pPr>
        <w:pStyle w:val="BodyText"/>
        <w:spacing w:before="9"/>
        <w:rPr>
          <w:sz w:val="20"/>
        </w:rPr>
      </w:pPr>
    </w:p>
    <w:p w14:paraId="1B6842C8" w14:textId="77777777" w:rsidR="00371308" w:rsidRDefault="00C62101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76" w:lineRule="auto"/>
        <w:ind w:right="406"/>
        <w:rPr>
          <w:sz w:val="24"/>
        </w:rPr>
      </w:pPr>
      <w:r>
        <w:rPr>
          <w:sz w:val="24"/>
        </w:rPr>
        <w:t>It may be necessary to pay more to meet an eligible individual’s assessed needs in a way</w:t>
      </w:r>
      <w:r>
        <w:rPr>
          <w:spacing w:val="-64"/>
          <w:sz w:val="24"/>
        </w:rPr>
        <w:t xml:space="preserve"> </w:t>
      </w:r>
      <w:r>
        <w:rPr>
          <w:sz w:val="24"/>
        </w:rPr>
        <w:t>that does not discriminate against them but there is no right for an eligible individual’s</w:t>
      </w:r>
      <w:r>
        <w:rPr>
          <w:spacing w:val="1"/>
          <w:sz w:val="24"/>
        </w:rPr>
        <w:t xml:space="preserve"> </w:t>
      </w:r>
      <w:r>
        <w:rPr>
          <w:sz w:val="24"/>
        </w:rPr>
        <w:t>care to be provided at home and as such the CCG does not have to commission a home</w:t>
      </w:r>
      <w:r>
        <w:rPr>
          <w:spacing w:val="1"/>
          <w:sz w:val="24"/>
        </w:rPr>
        <w:t xml:space="preserve"> </w:t>
      </w:r>
      <w:r>
        <w:rPr>
          <w:sz w:val="24"/>
        </w:rPr>
        <w:t>care package if it is more expensive than providing care in a residential setting (subject to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proper 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factors as</w:t>
      </w:r>
      <w:r>
        <w:rPr>
          <w:spacing w:val="-3"/>
          <w:sz w:val="24"/>
        </w:rPr>
        <w:t xml:space="preserve"> </w:t>
      </w:r>
      <w:r>
        <w:rPr>
          <w:sz w:val="24"/>
        </w:rPr>
        <w:t>outlined</w:t>
      </w:r>
      <w:r>
        <w:rPr>
          <w:spacing w:val="-1"/>
          <w:sz w:val="24"/>
        </w:rPr>
        <w:t xml:space="preserve"> </w:t>
      </w:r>
      <w:r>
        <w:rPr>
          <w:sz w:val="24"/>
        </w:rPr>
        <w:t>above).</w:t>
      </w:r>
    </w:p>
    <w:p w14:paraId="09D6AA42" w14:textId="77777777" w:rsidR="00371308" w:rsidRDefault="00371308">
      <w:pPr>
        <w:pStyle w:val="BodyText"/>
        <w:spacing w:before="9"/>
        <w:rPr>
          <w:sz w:val="20"/>
        </w:rPr>
      </w:pPr>
    </w:p>
    <w:p w14:paraId="0B4E50EA" w14:textId="77777777" w:rsidR="00371308" w:rsidRDefault="00C62101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76" w:lineRule="auto"/>
        <w:ind w:right="473"/>
        <w:rPr>
          <w:sz w:val="24"/>
        </w:rPr>
      </w:pPr>
      <w:r>
        <w:rPr>
          <w:sz w:val="24"/>
        </w:rPr>
        <w:t>Home care packages that exceed the cost of a preferred care home placement plus 10%</w:t>
      </w:r>
      <w:r>
        <w:rPr>
          <w:spacing w:val="-64"/>
          <w:sz w:val="24"/>
        </w:rPr>
        <w:t xml:space="preserve"> </w:t>
      </w:r>
      <w:r>
        <w:rPr>
          <w:sz w:val="24"/>
        </w:rPr>
        <w:t>would indicate a high level of need and would be carefully considered, with a full risk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undertaken.</w:t>
      </w:r>
    </w:p>
    <w:p w14:paraId="5682D78E" w14:textId="77777777" w:rsidR="00371308" w:rsidRDefault="00371308">
      <w:pPr>
        <w:pStyle w:val="BodyText"/>
        <w:spacing w:before="11"/>
        <w:rPr>
          <w:sz w:val="20"/>
        </w:rPr>
      </w:pPr>
    </w:p>
    <w:p w14:paraId="7494456A" w14:textId="77777777" w:rsidR="00371308" w:rsidRDefault="00C62101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76" w:lineRule="auto"/>
        <w:ind w:right="434"/>
        <w:rPr>
          <w:sz w:val="24"/>
        </w:rPr>
      </w:pPr>
      <w:r>
        <w:rPr>
          <w:spacing w:val="-1"/>
          <w:sz w:val="24"/>
        </w:rPr>
        <w:t xml:space="preserve">Persons who need waking night care might </w:t>
      </w:r>
      <w:r>
        <w:rPr>
          <w:sz w:val="24"/>
        </w:rPr>
        <w:t>generally be more appropriately cared for in a</w:t>
      </w:r>
      <w:r>
        <w:rPr>
          <w:spacing w:val="-64"/>
          <w:sz w:val="24"/>
        </w:rPr>
        <w:t xml:space="preserve"> </w:t>
      </w:r>
      <w:r>
        <w:rPr>
          <w:sz w:val="24"/>
        </w:rPr>
        <w:t>residential placement. The need for waking night care indicates a high level of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night.</w:t>
      </w:r>
    </w:p>
    <w:p w14:paraId="7737E3BF" w14:textId="77777777" w:rsidR="00371308" w:rsidRDefault="00371308">
      <w:pPr>
        <w:pStyle w:val="BodyText"/>
        <w:spacing w:before="2"/>
        <w:rPr>
          <w:sz w:val="21"/>
        </w:rPr>
      </w:pPr>
    </w:p>
    <w:p w14:paraId="36291A7C" w14:textId="77777777" w:rsidR="00371308" w:rsidRDefault="00C62101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76" w:lineRule="auto"/>
        <w:ind w:right="407"/>
        <w:rPr>
          <w:sz w:val="24"/>
        </w:rPr>
      </w:pPr>
      <w:r>
        <w:rPr>
          <w:sz w:val="24"/>
        </w:rPr>
        <w:t>Residential placements may be deemed more appropriate for persons who have complex</w:t>
      </w:r>
      <w:r>
        <w:rPr>
          <w:spacing w:val="-64"/>
          <w:sz w:val="24"/>
        </w:rPr>
        <w:t xml:space="preserve"> </w:t>
      </w:r>
      <w:r>
        <w:rPr>
          <w:sz w:val="24"/>
        </w:rPr>
        <w:t>and high levels of need. Residential placements benefit from direct oversight by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professionals and</w:t>
      </w:r>
      <w:r>
        <w:rPr>
          <w:spacing w:val="-2"/>
          <w:sz w:val="24"/>
        </w:rPr>
        <w:t xml:space="preserve"> </w:t>
      </w:r>
      <w:r>
        <w:rPr>
          <w:sz w:val="24"/>
        </w:rPr>
        <w:t>the 24-hour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 of</w:t>
      </w:r>
      <w:r>
        <w:rPr>
          <w:spacing w:val="-12"/>
          <w:sz w:val="24"/>
        </w:rPr>
        <w:t xml:space="preserve"> </w:t>
      </w:r>
      <w:r>
        <w:rPr>
          <w:sz w:val="24"/>
        </w:rPr>
        <w:t>persons.</w:t>
      </w:r>
    </w:p>
    <w:p w14:paraId="61E9E9E0" w14:textId="77777777" w:rsidR="00371308" w:rsidRDefault="00371308">
      <w:pPr>
        <w:pStyle w:val="BodyText"/>
        <w:spacing w:before="6"/>
        <w:rPr>
          <w:sz w:val="20"/>
        </w:rPr>
      </w:pPr>
    </w:p>
    <w:p w14:paraId="65BE269E" w14:textId="77777777" w:rsidR="00371308" w:rsidRDefault="00C62101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76" w:lineRule="auto"/>
        <w:ind w:right="477"/>
        <w:rPr>
          <w:sz w:val="24"/>
        </w:rPr>
      </w:pPr>
      <w:r>
        <w:rPr>
          <w:spacing w:val="-1"/>
          <w:sz w:val="24"/>
        </w:rPr>
        <w:t xml:space="preserve">If the clinical need is for registered nurse </w:t>
      </w:r>
      <w:r>
        <w:rPr>
          <w:sz w:val="24"/>
        </w:rPr>
        <w:t>direct supervision or intervention throughout the</w:t>
      </w:r>
      <w:r>
        <w:rPr>
          <w:spacing w:val="-64"/>
          <w:sz w:val="24"/>
        </w:rPr>
        <w:t xml:space="preserve"> </w:t>
      </w:r>
      <w:r>
        <w:rPr>
          <w:sz w:val="24"/>
        </w:rPr>
        <w:t>24 hours the care would normally be expected to be provided within a nursing home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placement.</w:t>
      </w:r>
      <w:r>
        <w:rPr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z w:val="24"/>
        </w:rPr>
        <w:t xml:space="preserve"> </w:t>
      </w:r>
      <w:r>
        <w:rPr>
          <w:spacing w:val="-1"/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the requirement for 1-2</w:t>
      </w:r>
      <w:r>
        <w:rPr>
          <w:spacing w:val="-2"/>
          <w:sz w:val="24"/>
        </w:rPr>
        <w:t xml:space="preserve"> </w:t>
      </w:r>
      <w:r>
        <w:rPr>
          <w:sz w:val="24"/>
        </w:rPr>
        <w:t>hourly intervention/monitoring</w:t>
      </w:r>
      <w:r>
        <w:rPr>
          <w:spacing w:val="-22"/>
          <w:sz w:val="24"/>
        </w:rPr>
        <w:t xml:space="preserve"> </w:t>
      </w:r>
      <w:r>
        <w:rPr>
          <w:sz w:val="24"/>
        </w:rPr>
        <w:t>for</w:t>
      </w:r>
    </w:p>
    <w:p w14:paraId="4ADC58FC" w14:textId="77777777" w:rsidR="00371308" w:rsidRDefault="00371308">
      <w:pPr>
        <w:spacing w:line="276" w:lineRule="auto"/>
        <w:rPr>
          <w:sz w:val="24"/>
        </w:rPr>
        <w:sectPr w:rsidR="00371308">
          <w:pgSz w:w="11920" w:h="16860"/>
          <w:pgMar w:top="1460" w:right="460" w:bottom="760" w:left="620" w:header="0" w:footer="569" w:gutter="0"/>
          <w:cols w:space="720"/>
        </w:sectPr>
      </w:pPr>
    </w:p>
    <w:p w14:paraId="024E905F" w14:textId="77777777" w:rsidR="00371308" w:rsidRDefault="00C62101">
      <w:pPr>
        <w:pStyle w:val="BodyText"/>
        <w:spacing w:before="73" w:line="278" w:lineRule="auto"/>
        <w:ind w:left="940" w:right="1127"/>
      </w:pPr>
      <w:r>
        <w:lastRenderedPageBreak/>
        <w:t>turning, continence management, medication, feeding, manual handling, and other</w:t>
      </w:r>
      <w:r>
        <w:rPr>
          <w:spacing w:val="-64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interventions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cognitive</w:t>
      </w:r>
      <w:r>
        <w:rPr>
          <w:spacing w:val="-1"/>
        </w:rPr>
        <w:t xml:space="preserve"> </w:t>
      </w:r>
      <w:r>
        <w:t>impairment.</w:t>
      </w:r>
    </w:p>
    <w:p w14:paraId="1B05314E" w14:textId="77777777" w:rsidR="00371308" w:rsidRDefault="00371308">
      <w:pPr>
        <w:pStyle w:val="BodyText"/>
        <w:spacing w:before="6"/>
        <w:rPr>
          <w:sz w:val="20"/>
        </w:rPr>
      </w:pPr>
    </w:p>
    <w:p w14:paraId="314137EF" w14:textId="77777777" w:rsidR="00371308" w:rsidRDefault="00C62101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76" w:lineRule="auto"/>
        <w:ind w:right="402"/>
        <w:rPr>
          <w:sz w:val="24"/>
        </w:rPr>
      </w:pPr>
      <w:r>
        <w:rPr>
          <w:sz w:val="24"/>
        </w:rPr>
        <w:t>There are specific conditions or interventions that it may not be appropriate to manage in</w:t>
      </w:r>
      <w:r>
        <w:rPr>
          <w:spacing w:val="1"/>
          <w:sz w:val="24"/>
        </w:rPr>
        <w:t xml:space="preserve"> </w:t>
      </w:r>
      <w:r>
        <w:rPr>
          <w:sz w:val="24"/>
        </w:rPr>
        <w:t>a home care setting. These would include but are not restricted to the requirement for</w:t>
      </w:r>
      <w:r>
        <w:rPr>
          <w:spacing w:val="1"/>
          <w:sz w:val="24"/>
        </w:rPr>
        <w:t xml:space="preserve"> </w:t>
      </w:r>
      <w:r>
        <w:rPr>
          <w:sz w:val="24"/>
        </w:rPr>
        <w:t>sub-cutaneous fluids, continual invasive or non-invasive ventilation or the management of</w:t>
      </w:r>
      <w:r>
        <w:rPr>
          <w:spacing w:val="-64"/>
          <w:sz w:val="24"/>
        </w:rPr>
        <w:t xml:space="preserve"> </w:t>
      </w:r>
      <w:r>
        <w:rPr>
          <w:sz w:val="24"/>
        </w:rPr>
        <w:t>grade 4 pressure areas. In each case a comprehensive risk assessment should be</w:t>
      </w:r>
      <w:r>
        <w:rPr>
          <w:spacing w:val="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determine</w:t>
      </w:r>
      <w:r>
        <w:rPr>
          <w:spacing w:val="-1"/>
          <w:sz w:val="24"/>
        </w:rPr>
        <w:t xml:space="preserve"> </w:t>
      </w:r>
      <w:r>
        <w:rPr>
          <w:sz w:val="24"/>
        </w:rPr>
        <w:t>the most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for care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provided.</w:t>
      </w:r>
    </w:p>
    <w:p w14:paraId="2E0B97F4" w14:textId="77777777" w:rsidR="00371308" w:rsidRDefault="00371308">
      <w:pPr>
        <w:pStyle w:val="BodyText"/>
        <w:spacing w:before="7"/>
        <w:rPr>
          <w:sz w:val="20"/>
        </w:rPr>
      </w:pPr>
    </w:p>
    <w:p w14:paraId="0DD1341A" w14:textId="77777777" w:rsidR="00371308" w:rsidRDefault="00C62101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76" w:lineRule="auto"/>
        <w:ind w:right="455"/>
        <w:rPr>
          <w:sz w:val="24"/>
        </w:rPr>
      </w:pPr>
      <w:r>
        <w:rPr>
          <w:sz w:val="24"/>
        </w:rPr>
        <w:t>Each assessment will consider the appropriateness of a home-based package of care,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considering the range of factors in section </w:t>
      </w:r>
      <w:hyperlink w:anchor="_bookmark8" w:history="1">
        <w:r>
          <w:rPr>
            <w:sz w:val="24"/>
          </w:rPr>
          <w:t xml:space="preserve">7.2 </w:t>
        </w:r>
      </w:hyperlink>
      <w:r>
        <w:rPr>
          <w:sz w:val="24"/>
        </w:rPr>
        <w:t>and any others deemed appropriate by the</w:t>
      </w:r>
      <w:r>
        <w:rPr>
          <w:spacing w:val="-64"/>
          <w:sz w:val="24"/>
        </w:rPr>
        <w:t xml:space="preserve"> </w:t>
      </w:r>
      <w:r>
        <w:rPr>
          <w:sz w:val="24"/>
        </w:rPr>
        <w:t>CCG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eligible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case and</w:t>
      </w:r>
      <w:r>
        <w:rPr>
          <w:spacing w:val="-3"/>
          <w:sz w:val="24"/>
        </w:rPr>
        <w:t xml:space="preserve"> </w:t>
      </w:r>
      <w:r>
        <w:rPr>
          <w:sz w:val="24"/>
        </w:rPr>
        <w:t>underpinned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 in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hyperlink w:anchor="_bookmark4" w:history="1">
        <w:r>
          <w:rPr>
            <w:sz w:val="24"/>
          </w:rPr>
          <w:t>5.0</w:t>
        </w:r>
      </w:hyperlink>
      <w:r>
        <w:rPr>
          <w:sz w:val="24"/>
        </w:rPr>
        <w:t>.</w:t>
      </w:r>
    </w:p>
    <w:p w14:paraId="2DC86F5C" w14:textId="77777777" w:rsidR="00371308" w:rsidRDefault="00371308">
      <w:pPr>
        <w:pStyle w:val="BodyText"/>
        <w:spacing w:before="7"/>
        <w:rPr>
          <w:sz w:val="31"/>
        </w:rPr>
      </w:pPr>
    </w:p>
    <w:p w14:paraId="7D64F2D0" w14:textId="77777777" w:rsidR="00371308" w:rsidRDefault="00C62101">
      <w:pPr>
        <w:pStyle w:val="Heading1"/>
        <w:numPr>
          <w:ilvl w:val="1"/>
          <w:numId w:val="12"/>
        </w:numPr>
        <w:tabs>
          <w:tab w:val="left" w:pos="940"/>
          <w:tab w:val="left" w:pos="941"/>
        </w:tabs>
        <w:spacing w:before="1"/>
        <w:ind w:hanging="712"/>
      </w:pPr>
      <w:bookmarkStart w:id="9" w:name="_bookmark9"/>
      <w:bookmarkEnd w:id="9"/>
      <w:r>
        <w:t>Circumstances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consideration.</w:t>
      </w:r>
    </w:p>
    <w:p w14:paraId="24C3FFF6" w14:textId="77777777" w:rsidR="00371308" w:rsidRDefault="00371308">
      <w:pPr>
        <w:pStyle w:val="BodyText"/>
        <w:spacing w:before="4"/>
        <w:rPr>
          <w:b/>
        </w:rPr>
      </w:pPr>
    </w:p>
    <w:p w14:paraId="0E3F5783" w14:textId="77777777" w:rsidR="00371308" w:rsidRDefault="00C62101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line="276" w:lineRule="auto"/>
        <w:ind w:right="432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CHC</w:t>
      </w:r>
      <w:r>
        <w:rPr>
          <w:spacing w:val="2"/>
          <w:sz w:val="24"/>
        </w:rPr>
        <w:t xml:space="preserve"> </w:t>
      </w:r>
      <w:r>
        <w:rPr>
          <w:sz w:val="24"/>
        </w:rPr>
        <w:t>Service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seek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take</w:t>
      </w:r>
      <w:r>
        <w:rPr>
          <w:spacing w:val="3"/>
          <w:sz w:val="24"/>
        </w:rPr>
        <w:t xml:space="preserve"> </w:t>
      </w:r>
      <w:r>
        <w:rPr>
          <w:sz w:val="24"/>
        </w:rPr>
        <w:t>account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wishes</w:t>
      </w:r>
      <w:r>
        <w:rPr>
          <w:spacing w:val="3"/>
          <w:sz w:val="24"/>
        </w:rPr>
        <w:t xml:space="preserve"> </w:t>
      </w:r>
      <w:r>
        <w:rPr>
          <w:sz w:val="24"/>
        </w:rPr>
        <w:t>expressed by</w:t>
      </w:r>
      <w:r>
        <w:rPr>
          <w:spacing w:val="3"/>
          <w:sz w:val="24"/>
        </w:rPr>
        <w:t xml:space="preserve"> </w:t>
      </w:r>
      <w:r>
        <w:rPr>
          <w:sz w:val="24"/>
        </w:rPr>
        <w:t>eligible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 and their families when making decisions as to the location(s) of care</w:t>
      </w:r>
      <w:r>
        <w:rPr>
          <w:spacing w:val="1"/>
          <w:sz w:val="24"/>
        </w:rPr>
        <w:t xml:space="preserve"> </w:t>
      </w:r>
      <w:r>
        <w:rPr>
          <w:sz w:val="24"/>
        </w:rPr>
        <w:t>packages and</w:t>
      </w:r>
      <w:r>
        <w:rPr>
          <w:spacing w:val="1"/>
          <w:sz w:val="24"/>
        </w:rPr>
        <w:t xml:space="preserve"> </w:t>
      </w:r>
      <w:r>
        <w:rPr>
          <w:sz w:val="24"/>
        </w:rPr>
        <w:t>residential</w:t>
      </w:r>
      <w:r>
        <w:rPr>
          <w:spacing w:val="1"/>
          <w:sz w:val="24"/>
        </w:rPr>
        <w:t xml:space="preserve"> </w:t>
      </w:r>
      <w:r>
        <w:rPr>
          <w:sz w:val="24"/>
        </w:rPr>
        <w:t>placements</w:t>
      </w:r>
      <w:r>
        <w:rPr>
          <w:spacing w:val="1"/>
          <w:sz w:val="24"/>
        </w:rPr>
        <w:t xml:space="preserve"> </w:t>
      </w:r>
      <w:r>
        <w:rPr>
          <w:sz w:val="24"/>
        </w:rPr>
        <w:t>to be</w:t>
      </w:r>
      <w:r>
        <w:rPr>
          <w:spacing w:val="1"/>
          <w:sz w:val="24"/>
        </w:rPr>
        <w:t xml:space="preserve"> </w:t>
      </w:r>
      <w:r>
        <w:rPr>
          <w:sz w:val="24"/>
        </w:rPr>
        <w:t>offered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satisfy the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CCG</w:t>
      </w:r>
      <w:r>
        <w:rPr>
          <w:spacing w:val="1"/>
          <w:sz w:val="24"/>
        </w:rPr>
        <w:t xml:space="preserve"> </w:t>
      </w:r>
      <w:r>
        <w:rPr>
          <w:sz w:val="24"/>
        </w:rPr>
        <w:t>to commission NHS Continuing Healthcare. The CCG accept that many persons with</w:t>
      </w:r>
      <w:r>
        <w:rPr>
          <w:spacing w:val="1"/>
          <w:sz w:val="24"/>
        </w:rPr>
        <w:t xml:space="preserve"> </w:t>
      </w:r>
      <w:r>
        <w:rPr>
          <w:sz w:val="24"/>
        </w:rPr>
        <w:t>complex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2"/>
          <w:sz w:val="24"/>
        </w:rPr>
        <w:t xml:space="preserve"> </w:t>
      </w:r>
      <w:r>
        <w:rPr>
          <w:sz w:val="24"/>
        </w:rPr>
        <w:t>conditions</w:t>
      </w:r>
      <w:r>
        <w:rPr>
          <w:spacing w:val="2"/>
          <w:sz w:val="24"/>
        </w:rPr>
        <w:t xml:space="preserve"> </w:t>
      </w:r>
      <w:r>
        <w:rPr>
          <w:sz w:val="24"/>
        </w:rPr>
        <w:t>wish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remain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 own homes 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continue to</w:t>
      </w:r>
      <w:r>
        <w:rPr>
          <w:spacing w:val="-1"/>
          <w:sz w:val="24"/>
        </w:rPr>
        <w:t xml:space="preserve"> </w:t>
      </w:r>
      <w:r>
        <w:rPr>
          <w:sz w:val="24"/>
        </w:rPr>
        <w:t>live</w:t>
      </w:r>
      <w:r>
        <w:rPr>
          <w:spacing w:val="1"/>
          <w:sz w:val="24"/>
        </w:rPr>
        <w:t xml:space="preserve"> </w:t>
      </w:r>
      <w:r>
        <w:rPr>
          <w:sz w:val="24"/>
        </w:rPr>
        <w:t>with their families, with a package of support provided to the person in their own homes.</w:t>
      </w:r>
      <w:r>
        <w:rPr>
          <w:spacing w:val="1"/>
          <w:sz w:val="24"/>
        </w:rPr>
        <w:t xml:space="preserve"> </w:t>
      </w:r>
      <w:r>
        <w:rPr>
          <w:sz w:val="24"/>
        </w:rPr>
        <w:t>Where a person or their family expresses such a desire the NHS CHC Service will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investigate to determine whether </w:t>
      </w:r>
      <w:r>
        <w:rPr>
          <w:sz w:val="24"/>
        </w:rPr>
        <w:t>it is clinically feasible and cost effective to commission a</w:t>
      </w:r>
      <w:r>
        <w:rPr>
          <w:spacing w:val="-64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3"/>
          <w:sz w:val="24"/>
        </w:rPr>
        <w:t xml:space="preserve"> </w:t>
      </w:r>
      <w:r>
        <w:rPr>
          <w:sz w:val="24"/>
        </w:rPr>
        <w:t>package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Continuing Healthcare</w:t>
      </w:r>
      <w:r>
        <w:rPr>
          <w:spacing w:val="-4"/>
          <w:sz w:val="24"/>
        </w:rPr>
        <w:t xml:space="preserve"> </w:t>
      </w:r>
      <w:r>
        <w:rPr>
          <w:sz w:val="24"/>
        </w:rPr>
        <w:t>for a</w:t>
      </w:r>
      <w:r>
        <w:rPr>
          <w:spacing w:val="-3"/>
          <w:sz w:val="24"/>
        </w:rPr>
        <w:t xml:space="preserve"> </w:t>
      </w:r>
      <w:r>
        <w:rPr>
          <w:sz w:val="24"/>
        </w:rPr>
        <w:t>person 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12"/>
          <w:sz w:val="24"/>
        </w:rPr>
        <w:t xml:space="preserve"> </w:t>
      </w:r>
      <w:r>
        <w:rPr>
          <w:sz w:val="24"/>
        </w:rPr>
        <w:t>home.</w:t>
      </w:r>
    </w:p>
    <w:p w14:paraId="2F0CF995" w14:textId="77777777" w:rsidR="00371308" w:rsidRDefault="00371308">
      <w:pPr>
        <w:pStyle w:val="BodyText"/>
        <w:spacing w:before="10"/>
        <w:rPr>
          <w:sz w:val="20"/>
        </w:rPr>
      </w:pPr>
    </w:p>
    <w:p w14:paraId="1FCF9D6D" w14:textId="77777777" w:rsidR="00371308" w:rsidRDefault="00C62101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line="276" w:lineRule="auto"/>
        <w:ind w:right="671"/>
        <w:rPr>
          <w:sz w:val="24"/>
        </w:rPr>
      </w:pPr>
      <w:r>
        <w:rPr>
          <w:sz w:val="24"/>
        </w:rPr>
        <w:t>Packages of care in a person’s own home are bespoke in nature and thus can often be</w:t>
      </w:r>
      <w:r>
        <w:rPr>
          <w:spacing w:val="-64"/>
          <w:sz w:val="24"/>
        </w:rPr>
        <w:t xml:space="preserve"> </w:t>
      </w:r>
      <w:r>
        <w:rPr>
          <w:sz w:val="24"/>
        </w:rPr>
        <w:t>considerably more expensive for the CCG than delivery of an equivalent package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 for a person in a care home. Such packages have the benefit of keeping a</w:t>
      </w:r>
      <w:r>
        <w:rPr>
          <w:spacing w:val="1"/>
          <w:sz w:val="24"/>
        </w:rPr>
        <w:t xml:space="preserve"> </w:t>
      </w:r>
      <w:r>
        <w:rPr>
          <w:sz w:val="24"/>
        </w:rPr>
        <w:t>person in familiar surroundings and/or enabling a family to stay together. However, the</w:t>
      </w:r>
      <w:r>
        <w:rPr>
          <w:spacing w:val="-64"/>
          <w:sz w:val="24"/>
        </w:rPr>
        <w:t xml:space="preserve"> </w:t>
      </w:r>
      <w:r>
        <w:rPr>
          <w:sz w:val="24"/>
        </w:rPr>
        <w:t>CCG needs to act fairly to balance the resources spent on an eligible individual with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2"/>
          <w:sz w:val="24"/>
        </w:rPr>
        <w:t xml:space="preserve"> </w:t>
      </w:r>
      <w:r>
        <w:rPr>
          <w:sz w:val="24"/>
        </w:rPr>
        <w:t>to fund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 to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persons.</w:t>
      </w:r>
    </w:p>
    <w:p w14:paraId="7AD71F55" w14:textId="77777777" w:rsidR="00371308" w:rsidRDefault="00371308">
      <w:pPr>
        <w:pStyle w:val="BodyText"/>
        <w:rPr>
          <w:sz w:val="21"/>
        </w:rPr>
      </w:pPr>
    </w:p>
    <w:p w14:paraId="29D9FDAF" w14:textId="77777777" w:rsidR="00371308" w:rsidRDefault="00C62101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line="276" w:lineRule="auto"/>
        <w:ind w:right="474"/>
        <w:rPr>
          <w:sz w:val="24"/>
        </w:rPr>
      </w:pPr>
      <w:r>
        <w:rPr>
          <w:sz w:val="24"/>
        </w:rPr>
        <w:t>The CCG has resolved that, in an exceptional case and in an attempt to balance these</w:t>
      </w:r>
      <w:r>
        <w:rPr>
          <w:spacing w:val="1"/>
          <w:sz w:val="24"/>
        </w:rPr>
        <w:t xml:space="preserve"> </w:t>
      </w:r>
      <w:r>
        <w:rPr>
          <w:sz w:val="24"/>
        </w:rPr>
        <w:t>different interests it will be prepared to support a clinically sustainable package of care</w:t>
      </w:r>
      <w:r>
        <w:rPr>
          <w:spacing w:val="1"/>
          <w:sz w:val="24"/>
        </w:rPr>
        <w:t xml:space="preserve"> </w:t>
      </w:r>
      <w:r>
        <w:rPr>
          <w:sz w:val="24"/>
        </w:rPr>
        <w:t>which keeps a person in their own home provided the anticipated cost to the CCG is</w:t>
      </w:r>
      <w:r>
        <w:rPr>
          <w:spacing w:val="1"/>
          <w:sz w:val="24"/>
        </w:rPr>
        <w:t xml:space="preserve"> </w:t>
      </w:r>
      <w:r>
        <w:rPr>
          <w:sz w:val="24"/>
        </w:rPr>
        <w:t>ordinarily no more than 10% higher than the anticipated cost of a care package delivered</w:t>
      </w:r>
      <w:r>
        <w:rPr>
          <w:spacing w:val="-64"/>
          <w:sz w:val="24"/>
        </w:rPr>
        <w:t xml:space="preserve"> </w:t>
      </w:r>
      <w:r>
        <w:rPr>
          <w:sz w:val="24"/>
        </w:rPr>
        <w:t>in an alternative appropriate location such as a care home. The CCG will consider the</w:t>
      </w:r>
      <w:r>
        <w:rPr>
          <w:spacing w:val="1"/>
          <w:sz w:val="24"/>
        </w:rPr>
        <w:t xml:space="preserve"> </w:t>
      </w:r>
      <w:r>
        <w:rPr>
          <w:sz w:val="24"/>
        </w:rPr>
        <w:t>cost comparison on the basis of the genuine costs of alternative models. A comparison</w:t>
      </w:r>
      <w:r>
        <w:rPr>
          <w:spacing w:val="1"/>
          <w:sz w:val="24"/>
        </w:rPr>
        <w:t xml:space="preserve"> </w:t>
      </w:r>
      <w:r>
        <w:rPr>
          <w:sz w:val="24"/>
        </w:rPr>
        <w:t>with the cost of supporting a person in a care home should be based on actual costs that</w:t>
      </w:r>
      <w:r>
        <w:rPr>
          <w:spacing w:val="-64"/>
          <w:sz w:val="24"/>
        </w:rPr>
        <w:t xml:space="preserve"> </w:t>
      </w:r>
      <w:r>
        <w:rPr>
          <w:sz w:val="24"/>
        </w:rPr>
        <w:t>would be incurred in supporting a person with the specific needs in the case and not on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assumed standard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cost.</w:t>
      </w:r>
    </w:p>
    <w:p w14:paraId="2AE5FB84" w14:textId="77777777" w:rsidR="00371308" w:rsidRDefault="00371308">
      <w:pPr>
        <w:pStyle w:val="BodyText"/>
        <w:spacing w:before="10"/>
        <w:rPr>
          <w:sz w:val="20"/>
        </w:rPr>
      </w:pPr>
    </w:p>
    <w:p w14:paraId="53EEC1BB" w14:textId="77777777" w:rsidR="00371308" w:rsidRDefault="00C62101">
      <w:pPr>
        <w:pStyle w:val="ListParagraph"/>
        <w:numPr>
          <w:ilvl w:val="1"/>
          <w:numId w:val="12"/>
        </w:numPr>
        <w:tabs>
          <w:tab w:val="left" w:pos="941"/>
        </w:tabs>
        <w:spacing w:before="1" w:line="276" w:lineRule="auto"/>
        <w:ind w:right="471"/>
        <w:jc w:val="both"/>
        <w:rPr>
          <w:sz w:val="24"/>
        </w:rPr>
      </w:pPr>
      <w:r>
        <w:rPr>
          <w:sz w:val="24"/>
        </w:rPr>
        <w:t>In situations where there is a home care package (with family support) and the family are</w:t>
      </w:r>
      <w:r>
        <w:rPr>
          <w:spacing w:val="-64"/>
          <w:sz w:val="24"/>
        </w:rPr>
        <w:t xml:space="preserve"> </w:t>
      </w:r>
      <w:r>
        <w:rPr>
          <w:sz w:val="24"/>
        </w:rPr>
        <w:t>unable to provide the agreed support, in those circumstances NHS North Yorkshire CCG</w:t>
      </w:r>
      <w:r>
        <w:rPr>
          <w:spacing w:val="-64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 reassess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9"/>
          <w:sz w:val="24"/>
        </w:rPr>
        <w:t xml:space="preserve"> </w:t>
      </w:r>
      <w:r>
        <w:rPr>
          <w:sz w:val="24"/>
        </w:rPr>
        <w:t>package.</w:t>
      </w:r>
    </w:p>
    <w:p w14:paraId="098B076B" w14:textId="77777777" w:rsidR="00371308" w:rsidRDefault="00371308">
      <w:pPr>
        <w:spacing w:line="276" w:lineRule="auto"/>
        <w:jc w:val="both"/>
        <w:rPr>
          <w:sz w:val="24"/>
        </w:rPr>
        <w:sectPr w:rsidR="00371308">
          <w:pgSz w:w="11920" w:h="16860"/>
          <w:pgMar w:top="1460" w:right="460" w:bottom="760" w:left="620" w:header="0" w:footer="569" w:gutter="0"/>
          <w:cols w:space="720"/>
        </w:sectPr>
      </w:pPr>
    </w:p>
    <w:p w14:paraId="35A8373D" w14:textId="77777777" w:rsidR="00371308" w:rsidRDefault="00C62101">
      <w:pPr>
        <w:pStyle w:val="Heading1"/>
        <w:numPr>
          <w:ilvl w:val="1"/>
          <w:numId w:val="11"/>
        </w:numPr>
        <w:tabs>
          <w:tab w:val="left" w:pos="940"/>
          <w:tab w:val="left" w:pos="941"/>
        </w:tabs>
        <w:spacing w:before="73"/>
        <w:ind w:hanging="712"/>
      </w:pPr>
      <w:bookmarkStart w:id="10" w:name="_bookmark10"/>
      <w:bookmarkEnd w:id="10"/>
      <w:r>
        <w:lastRenderedPageBreak/>
        <w:t>Exceptional</w:t>
      </w:r>
      <w:r>
        <w:rPr>
          <w:spacing w:val="-10"/>
        </w:rPr>
        <w:t xml:space="preserve"> </w:t>
      </w:r>
      <w:r>
        <w:t>Circumstances</w:t>
      </w:r>
    </w:p>
    <w:p w14:paraId="115BEED0" w14:textId="77777777" w:rsidR="00371308" w:rsidRDefault="00371308">
      <w:pPr>
        <w:pStyle w:val="BodyText"/>
        <w:spacing w:before="7"/>
        <w:rPr>
          <w:b/>
        </w:rPr>
      </w:pPr>
    </w:p>
    <w:p w14:paraId="0EE55843" w14:textId="77777777" w:rsidR="00371308" w:rsidRDefault="00C62101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before="1" w:line="276" w:lineRule="auto"/>
        <w:ind w:right="487"/>
        <w:rPr>
          <w:sz w:val="24"/>
        </w:rPr>
      </w:pPr>
      <w:r>
        <w:rPr>
          <w:sz w:val="24"/>
        </w:rPr>
        <w:t>NHS North Yorkshire CCG recognise that exceptional circumstances may require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exceptional consideration but </w:t>
      </w:r>
      <w:r>
        <w:rPr>
          <w:sz w:val="24"/>
        </w:rPr>
        <w:t>will retain its obligation to make best use of NHS resources</w:t>
      </w:r>
      <w:r>
        <w:rPr>
          <w:spacing w:val="-64"/>
          <w:sz w:val="24"/>
        </w:rPr>
        <w:t xml:space="preserve"> </w:t>
      </w:r>
      <w:r>
        <w:rPr>
          <w:sz w:val="24"/>
        </w:rPr>
        <w:t>to meet the needs of the whole population served. Where the package of care is defined</w:t>
      </w:r>
      <w:r>
        <w:rPr>
          <w:spacing w:val="-64"/>
          <w:sz w:val="24"/>
        </w:rPr>
        <w:t xml:space="preserve"> </w:t>
      </w:r>
      <w:r>
        <w:rPr>
          <w:sz w:val="24"/>
        </w:rPr>
        <w:t>as exceeding the normal level of expenditure or includes exceptional features then the</w:t>
      </w:r>
      <w:r>
        <w:rPr>
          <w:spacing w:val="1"/>
          <w:sz w:val="24"/>
        </w:rPr>
        <w:t xml:space="preserve"> </w:t>
      </w:r>
      <w:r>
        <w:rPr>
          <w:sz w:val="24"/>
        </w:rPr>
        <w:t>case may be referred to a Clinical Commissioning Group Exceptional Circumstances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 Panel to consider the suggested package and any exceptional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pertinent to the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individual.</w:t>
      </w:r>
    </w:p>
    <w:p w14:paraId="0F77CCBF" w14:textId="77777777" w:rsidR="00371308" w:rsidRDefault="00371308">
      <w:pPr>
        <w:pStyle w:val="BodyText"/>
        <w:spacing w:before="10"/>
        <w:rPr>
          <w:sz w:val="20"/>
        </w:rPr>
      </w:pPr>
    </w:p>
    <w:p w14:paraId="01F67D07" w14:textId="77777777" w:rsidR="00371308" w:rsidRDefault="00C62101">
      <w:pPr>
        <w:pStyle w:val="ListParagraph"/>
        <w:numPr>
          <w:ilvl w:val="1"/>
          <w:numId w:val="11"/>
        </w:numPr>
        <w:tabs>
          <w:tab w:val="left" w:pos="941"/>
        </w:tabs>
        <w:spacing w:line="276" w:lineRule="auto"/>
        <w:ind w:right="530"/>
        <w:jc w:val="both"/>
        <w:rPr>
          <w:sz w:val="24"/>
        </w:rPr>
      </w:pPr>
      <w:r>
        <w:rPr>
          <w:sz w:val="24"/>
        </w:rPr>
        <w:t>Exceptionality will be determined on a case-by-case basis and will require agreement by</w:t>
      </w:r>
      <w:r>
        <w:rPr>
          <w:spacing w:val="-64"/>
          <w:sz w:val="24"/>
        </w:rPr>
        <w:t xml:space="preserve"> </w:t>
      </w:r>
      <w:r>
        <w:rPr>
          <w:sz w:val="24"/>
        </w:rPr>
        <w:t>personnel at Director level or as determined by the Commissioner’s Standing Rules and</w:t>
      </w:r>
      <w:r>
        <w:rPr>
          <w:spacing w:val="-64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Instruction.</w:t>
      </w:r>
    </w:p>
    <w:p w14:paraId="68272D83" w14:textId="77777777" w:rsidR="00371308" w:rsidRDefault="00371308">
      <w:pPr>
        <w:pStyle w:val="BodyText"/>
        <w:spacing w:before="9"/>
        <w:rPr>
          <w:sz w:val="20"/>
        </w:rPr>
      </w:pPr>
    </w:p>
    <w:p w14:paraId="4209EEBB" w14:textId="77777777" w:rsidR="00371308" w:rsidRDefault="00C62101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76" w:lineRule="auto"/>
        <w:ind w:right="720"/>
        <w:rPr>
          <w:sz w:val="24"/>
        </w:rPr>
      </w:pPr>
      <w:r>
        <w:rPr>
          <w:sz w:val="24"/>
        </w:rPr>
        <w:t>Each assessment will consider the appropriateness of a home-based package of care,</w:t>
      </w:r>
      <w:r>
        <w:rPr>
          <w:spacing w:val="-64"/>
          <w:sz w:val="24"/>
        </w:rPr>
        <w:t xml:space="preserve"> </w:t>
      </w:r>
      <w:r>
        <w:rPr>
          <w:sz w:val="24"/>
        </w:rPr>
        <w:t>taking into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factors in</w:t>
      </w:r>
      <w:r>
        <w:rPr>
          <w:spacing w:val="-1"/>
          <w:sz w:val="24"/>
        </w:rPr>
        <w:t xml:space="preserve"> </w:t>
      </w:r>
      <w:r>
        <w:rPr>
          <w:sz w:val="24"/>
        </w:rPr>
        <w:t>sections</w:t>
      </w:r>
      <w:r>
        <w:rPr>
          <w:spacing w:val="6"/>
          <w:sz w:val="24"/>
        </w:rPr>
        <w:t xml:space="preserve"> </w:t>
      </w:r>
      <w:hyperlink w:anchor="_bookmark4" w:history="1">
        <w:r>
          <w:rPr>
            <w:sz w:val="24"/>
          </w:rPr>
          <w:t>5.0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hyperlink w:anchor="_bookmark8" w:history="1">
        <w:r>
          <w:rPr>
            <w:sz w:val="24"/>
          </w:rPr>
          <w:t>7.2</w:t>
        </w:r>
        <w:r>
          <w:rPr>
            <w:spacing w:val="-11"/>
            <w:sz w:val="24"/>
          </w:rPr>
          <w:t xml:space="preserve"> </w:t>
        </w:r>
      </w:hyperlink>
      <w:r>
        <w:rPr>
          <w:sz w:val="24"/>
        </w:rPr>
        <w:t>above.</w:t>
      </w:r>
    </w:p>
    <w:p w14:paraId="12185B3F" w14:textId="77777777" w:rsidR="00371308" w:rsidRDefault="00371308">
      <w:pPr>
        <w:pStyle w:val="BodyText"/>
        <w:rPr>
          <w:sz w:val="21"/>
        </w:rPr>
      </w:pPr>
    </w:p>
    <w:p w14:paraId="4B713529" w14:textId="77777777" w:rsidR="00371308" w:rsidRDefault="00C62101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76" w:lineRule="auto"/>
        <w:ind w:right="527"/>
        <w:rPr>
          <w:sz w:val="24"/>
        </w:rPr>
      </w:pPr>
      <w:r>
        <w:rPr>
          <w:sz w:val="24"/>
        </w:rPr>
        <w:t>The authorisation for the commissioning and funding of packages of care at home lies</w:t>
      </w:r>
      <w:r>
        <w:rPr>
          <w:spacing w:val="1"/>
          <w:sz w:val="24"/>
        </w:rPr>
        <w:t xml:space="preserve"> </w:t>
      </w:r>
      <w:r>
        <w:rPr>
          <w:sz w:val="24"/>
        </w:rPr>
        <w:t>with NHS North Yorkshire CCG. There will be a process for the authorisation of eligibility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authorisation of care</w:t>
      </w:r>
      <w:r>
        <w:rPr>
          <w:spacing w:val="-1"/>
          <w:sz w:val="24"/>
        </w:rPr>
        <w:t xml:space="preserve"> </w:t>
      </w:r>
      <w:r>
        <w:rPr>
          <w:sz w:val="24"/>
        </w:rPr>
        <w:t>packages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placements.</w:t>
      </w:r>
    </w:p>
    <w:p w14:paraId="5111455A" w14:textId="77777777" w:rsidR="00371308" w:rsidRDefault="00371308">
      <w:pPr>
        <w:pStyle w:val="BodyText"/>
        <w:spacing w:before="8"/>
        <w:rPr>
          <w:sz w:val="20"/>
        </w:rPr>
      </w:pPr>
    </w:p>
    <w:p w14:paraId="1E9E7746" w14:textId="77777777" w:rsidR="00371308" w:rsidRDefault="00C62101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76" w:lineRule="auto"/>
        <w:ind w:right="481"/>
        <w:rPr>
          <w:sz w:val="24"/>
        </w:rPr>
      </w:pPr>
      <w:r>
        <w:rPr>
          <w:sz w:val="24"/>
        </w:rPr>
        <w:t>Once a package of care at home has been agreed by NHS North Yorkshire CCG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eligible individual may </w:t>
      </w:r>
      <w:r>
        <w:rPr>
          <w:sz w:val="24"/>
        </w:rPr>
        <w:t>be given a notional weekly personal health budget (PHB), which is</w:t>
      </w:r>
      <w:r>
        <w:rPr>
          <w:spacing w:val="-64"/>
          <w:sz w:val="24"/>
        </w:rPr>
        <w:t xml:space="preserve"> </w:t>
      </w:r>
      <w:r>
        <w:rPr>
          <w:sz w:val="24"/>
        </w:rPr>
        <w:t>the cost of the care package. Eligible individuals and their families will be able to have</w:t>
      </w:r>
      <w:r>
        <w:rPr>
          <w:spacing w:val="1"/>
          <w:sz w:val="24"/>
        </w:rPr>
        <w:t xml:space="preserve"> </w:t>
      </w:r>
      <w:r>
        <w:rPr>
          <w:sz w:val="24"/>
        </w:rPr>
        <w:t>some flexibility in the delivery of the care (for example, times) as long as the eligible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individual’s assessed care needs are being met. If the weekly cost of the care increases,</w:t>
      </w:r>
      <w:r>
        <w:rPr>
          <w:spacing w:val="-64"/>
          <w:sz w:val="24"/>
        </w:rPr>
        <w:t xml:space="preserve"> </w:t>
      </w:r>
      <w:r>
        <w:rPr>
          <w:sz w:val="24"/>
        </w:rPr>
        <w:t>apart from a single period of up to two weeks to cover either an acute episode or for end</w:t>
      </w:r>
      <w:r>
        <w:rPr>
          <w:spacing w:val="1"/>
          <w:sz w:val="24"/>
        </w:rPr>
        <w:t xml:space="preserve"> </w:t>
      </w:r>
      <w:r>
        <w:rPr>
          <w:sz w:val="24"/>
        </w:rPr>
        <w:t>of life care to prevent a hospital admission, the care package will be reviewed, and other</w:t>
      </w:r>
      <w:r>
        <w:rPr>
          <w:spacing w:val="-64"/>
          <w:sz w:val="24"/>
        </w:rPr>
        <w:t xml:space="preserve"> </w:t>
      </w:r>
      <w:r>
        <w:rPr>
          <w:sz w:val="24"/>
        </w:rPr>
        <w:t>options (for example a nursing home placement) will be explored following consideration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issues outlined</w:t>
      </w:r>
      <w:r>
        <w:rPr>
          <w:spacing w:val="-2"/>
          <w:sz w:val="24"/>
        </w:rPr>
        <w:t xml:space="preserve"> </w:t>
      </w:r>
      <w:r>
        <w:rPr>
          <w:sz w:val="24"/>
        </w:rPr>
        <w:t>in section</w:t>
      </w:r>
      <w:r>
        <w:rPr>
          <w:spacing w:val="3"/>
          <w:sz w:val="24"/>
        </w:rPr>
        <w:t xml:space="preserve"> </w:t>
      </w:r>
      <w:hyperlink w:anchor="_bookmark6" w:history="1">
        <w:r>
          <w:rPr>
            <w:sz w:val="24"/>
          </w:rPr>
          <w:t>6.0</w:t>
        </w:r>
      </w:hyperlink>
      <w:r>
        <w:rPr>
          <w:sz w:val="24"/>
        </w:rPr>
        <w:t>.</w:t>
      </w:r>
    </w:p>
    <w:p w14:paraId="40526949" w14:textId="77777777" w:rsidR="00371308" w:rsidRDefault="00371308">
      <w:pPr>
        <w:pStyle w:val="BodyText"/>
        <w:spacing w:before="10"/>
        <w:rPr>
          <w:sz w:val="20"/>
        </w:rPr>
      </w:pPr>
    </w:p>
    <w:p w14:paraId="349DD97B" w14:textId="77777777" w:rsidR="00371308" w:rsidRDefault="00C62101">
      <w:pPr>
        <w:pStyle w:val="ListParagraph"/>
        <w:numPr>
          <w:ilvl w:val="1"/>
          <w:numId w:val="11"/>
        </w:numPr>
        <w:tabs>
          <w:tab w:val="left" w:pos="940"/>
          <w:tab w:val="left" w:pos="941"/>
        </w:tabs>
        <w:spacing w:line="276" w:lineRule="auto"/>
        <w:ind w:right="568"/>
        <w:rPr>
          <w:sz w:val="24"/>
        </w:rPr>
      </w:pPr>
      <w:r>
        <w:rPr>
          <w:sz w:val="24"/>
        </w:rPr>
        <w:t>NHS rules allow NHS Commissioners to offer eligible individuals the opportunity to have</w:t>
      </w:r>
      <w:r>
        <w:rPr>
          <w:spacing w:val="-64"/>
          <w:sz w:val="24"/>
        </w:rPr>
        <w:t xml:space="preserve"> </w:t>
      </w:r>
      <w:r>
        <w:rPr>
          <w:sz w:val="24"/>
        </w:rPr>
        <w:t>their own PHB in certain situations. Eligible individuals and those supporting them, will</w:t>
      </w:r>
      <w:r>
        <w:rPr>
          <w:spacing w:val="1"/>
          <w:sz w:val="24"/>
        </w:rPr>
        <w:t xml:space="preserve"> </w:t>
      </w:r>
      <w:r>
        <w:rPr>
          <w:sz w:val="24"/>
        </w:rPr>
        <w:t>know exactly how much funding is available for their care and they will be able to agree</w:t>
      </w:r>
      <w:r>
        <w:rPr>
          <w:spacing w:val="1"/>
          <w:sz w:val="24"/>
        </w:rPr>
        <w:t xml:space="preserve"> </w:t>
      </w:r>
      <w:r>
        <w:rPr>
          <w:sz w:val="24"/>
        </w:rPr>
        <w:t>with the CCG the best way to spend it to meet their assessed needs and to achieve</w:t>
      </w:r>
      <w:r>
        <w:rPr>
          <w:spacing w:val="1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outcomes.</w:t>
      </w:r>
    </w:p>
    <w:p w14:paraId="26AD13DC" w14:textId="77777777" w:rsidR="00371308" w:rsidRDefault="00371308">
      <w:pPr>
        <w:pStyle w:val="BodyText"/>
        <w:spacing w:before="9"/>
        <w:rPr>
          <w:sz w:val="31"/>
        </w:rPr>
      </w:pPr>
    </w:p>
    <w:p w14:paraId="58DFA009" w14:textId="77777777" w:rsidR="00371308" w:rsidRDefault="00C62101">
      <w:pPr>
        <w:pStyle w:val="Heading1"/>
        <w:numPr>
          <w:ilvl w:val="1"/>
          <w:numId w:val="10"/>
        </w:numPr>
        <w:tabs>
          <w:tab w:val="left" w:pos="940"/>
          <w:tab w:val="left" w:pos="941"/>
        </w:tabs>
        <w:ind w:hanging="712"/>
      </w:pPr>
      <w:bookmarkStart w:id="11" w:name="_bookmark11"/>
      <w:bookmarkEnd w:id="11"/>
      <w:r>
        <w:t>Review</w:t>
      </w:r>
    </w:p>
    <w:p w14:paraId="160B4D31" w14:textId="77777777" w:rsidR="00371308" w:rsidRDefault="00371308">
      <w:pPr>
        <w:pStyle w:val="BodyText"/>
        <w:spacing w:before="5"/>
        <w:rPr>
          <w:b/>
        </w:rPr>
      </w:pPr>
    </w:p>
    <w:p w14:paraId="4A9D150F" w14:textId="77777777" w:rsidR="00371308" w:rsidRDefault="00C62101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line="276" w:lineRule="auto"/>
        <w:ind w:right="568"/>
        <w:rPr>
          <w:sz w:val="24"/>
        </w:rPr>
      </w:pPr>
      <w:r>
        <w:rPr>
          <w:sz w:val="24"/>
        </w:rPr>
        <w:t>The CCG will periodically review an eligible individual’s needs within the context of CHC</w:t>
      </w:r>
      <w:r>
        <w:rPr>
          <w:spacing w:val="-64"/>
          <w:sz w:val="24"/>
        </w:rPr>
        <w:t xml:space="preserve"> </w:t>
      </w:r>
      <w:r>
        <w:rPr>
          <w:sz w:val="24"/>
        </w:rPr>
        <w:t>in line with the National Framework. This should be an initial three-month review,</w:t>
      </w:r>
      <w:r>
        <w:rPr>
          <w:spacing w:val="1"/>
          <w:sz w:val="24"/>
        </w:rPr>
        <w:t xml:space="preserve"> </w:t>
      </w:r>
      <w:r>
        <w:rPr>
          <w:sz w:val="24"/>
        </w:rPr>
        <w:t>followed by annual reviews (or following a change in circumstances) to ensure that the</w:t>
      </w:r>
      <w:r>
        <w:rPr>
          <w:spacing w:val="1"/>
          <w:sz w:val="24"/>
        </w:rPr>
        <w:t xml:space="preserve"> </w:t>
      </w:r>
      <w:r>
        <w:rPr>
          <w:sz w:val="24"/>
        </w:rPr>
        <w:t>package of care still meets that eligible individual’s needs at that time. The three-month</w:t>
      </w:r>
      <w:r>
        <w:rPr>
          <w:spacing w:val="1"/>
          <w:sz w:val="24"/>
        </w:rPr>
        <w:t xml:space="preserve"> </w:t>
      </w:r>
      <w:r>
        <w:rPr>
          <w:sz w:val="24"/>
        </w:rPr>
        <w:t>and annual review will be undertaken by the CCG whether an eligible individual is</w:t>
      </w:r>
      <w:r>
        <w:rPr>
          <w:spacing w:val="1"/>
          <w:sz w:val="24"/>
        </w:rPr>
        <w:t xml:space="preserve"> </w:t>
      </w:r>
      <w:r>
        <w:rPr>
          <w:sz w:val="24"/>
        </w:rPr>
        <w:t>receiving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or in a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home.</w:t>
      </w:r>
    </w:p>
    <w:p w14:paraId="073DCC80" w14:textId="77777777" w:rsidR="00371308" w:rsidRDefault="00371308">
      <w:pPr>
        <w:spacing w:line="276" w:lineRule="auto"/>
        <w:rPr>
          <w:sz w:val="24"/>
        </w:rPr>
        <w:sectPr w:rsidR="00371308">
          <w:pgSz w:w="11920" w:h="16860"/>
          <w:pgMar w:top="1460" w:right="460" w:bottom="760" w:left="620" w:header="0" w:footer="569" w:gutter="0"/>
          <w:cols w:space="720"/>
        </w:sectPr>
      </w:pPr>
    </w:p>
    <w:p w14:paraId="68DAFB20" w14:textId="77777777" w:rsidR="00371308" w:rsidRDefault="00C62101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73" w:line="276" w:lineRule="auto"/>
        <w:ind w:right="411"/>
        <w:rPr>
          <w:sz w:val="24"/>
        </w:rPr>
      </w:pPr>
      <w:r>
        <w:rPr>
          <w:sz w:val="24"/>
        </w:rPr>
        <w:lastRenderedPageBreak/>
        <w:t>Eligible individuals and their families need to be aware that there may be times where it</w:t>
      </w:r>
      <w:r>
        <w:rPr>
          <w:spacing w:val="1"/>
          <w:sz w:val="24"/>
        </w:rPr>
        <w:t xml:space="preserve"> </w:t>
      </w:r>
      <w:r>
        <w:rPr>
          <w:sz w:val="24"/>
        </w:rPr>
        <w:t>will no longer be appropriate to commission or provide care at home. For example,</w:t>
      </w:r>
      <w:r>
        <w:rPr>
          <w:spacing w:val="1"/>
          <w:sz w:val="24"/>
        </w:rPr>
        <w:t xml:space="preserve"> </w:t>
      </w:r>
      <w:r>
        <w:rPr>
          <w:sz w:val="24"/>
        </w:rPr>
        <w:t>deterioration in the person’s condition may result in the need for clinical oversight and 24-</w:t>
      </w:r>
      <w:r>
        <w:rPr>
          <w:spacing w:val="-64"/>
          <w:sz w:val="24"/>
        </w:rPr>
        <w:t xml:space="preserve"> </w:t>
      </w:r>
      <w:r>
        <w:rPr>
          <w:sz w:val="24"/>
        </w:rPr>
        <w:t>hour</w:t>
      </w:r>
      <w:r>
        <w:rPr>
          <w:spacing w:val="-7"/>
          <w:sz w:val="24"/>
        </w:rPr>
        <w:t xml:space="preserve"> </w:t>
      </w:r>
      <w:r>
        <w:rPr>
          <w:sz w:val="24"/>
        </w:rPr>
        <w:t>monitoring.</w:t>
      </w:r>
    </w:p>
    <w:p w14:paraId="33E0F668" w14:textId="77777777" w:rsidR="00371308" w:rsidRDefault="00371308">
      <w:pPr>
        <w:pStyle w:val="BodyText"/>
        <w:spacing w:before="10"/>
        <w:rPr>
          <w:sz w:val="20"/>
        </w:rPr>
      </w:pPr>
    </w:p>
    <w:p w14:paraId="5859D051" w14:textId="77777777" w:rsidR="00371308" w:rsidRDefault="00C62101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1" w:line="276" w:lineRule="auto"/>
        <w:ind w:right="469"/>
        <w:rPr>
          <w:sz w:val="24"/>
        </w:rPr>
      </w:pPr>
      <w:r>
        <w:rPr>
          <w:sz w:val="24"/>
        </w:rPr>
        <w:t>In line with the CCG’s duties to commission appropriate health services to meet an</w:t>
      </w:r>
      <w:r>
        <w:rPr>
          <w:spacing w:val="1"/>
          <w:sz w:val="24"/>
        </w:rPr>
        <w:t xml:space="preserve"> </w:t>
      </w:r>
      <w:r>
        <w:rPr>
          <w:sz w:val="24"/>
        </w:rPr>
        <w:t>eligible individual’s assessed needs, the CCG will commission packages of care at home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when the factors outlined in section </w:t>
      </w:r>
      <w:hyperlink w:anchor="_bookmark8" w:history="1">
        <w:r>
          <w:rPr>
            <w:sz w:val="24"/>
          </w:rPr>
          <w:t xml:space="preserve">7.2 </w:t>
        </w:r>
      </w:hyperlink>
      <w:r>
        <w:rPr>
          <w:sz w:val="24"/>
        </w:rPr>
        <w:t>and underpinned by those principles outlined in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hyperlink w:anchor="_bookmark4" w:history="1">
        <w:r>
          <w:rPr>
            <w:sz w:val="24"/>
          </w:rPr>
          <w:t>5.0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render it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appropriate.</w:t>
      </w:r>
    </w:p>
    <w:p w14:paraId="089999C8" w14:textId="77777777" w:rsidR="00371308" w:rsidRDefault="00371308">
      <w:pPr>
        <w:pStyle w:val="BodyText"/>
        <w:spacing w:before="9"/>
        <w:rPr>
          <w:sz w:val="20"/>
        </w:rPr>
      </w:pPr>
    </w:p>
    <w:p w14:paraId="07AD45C8" w14:textId="77777777" w:rsidR="00371308" w:rsidRDefault="00C62101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1" w:line="276" w:lineRule="auto"/>
        <w:ind w:right="780"/>
        <w:rPr>
          <w:sz w:val="24"/>
        </w:rPr>
      </w:pPr>
      <w:r>
        <w:rPr>
          <w:sz w:val="24"/>
        </w:rPr>
        <w:t>By reason of such reviews it will sometimes be apparent that an eligible individual’s</w:t>
      </w:r>
      <w:r>
        <w:rPr>
          <w:spacing w:val="1"/>
          <w:sz w:val="24"/>
        </w:rPr>
        <w:t xml:space="preserve"> </w:t>
      </w:r>
      <w:r>
        <w:rPr>
          <w:sz w:val="24"/>
        </w:rPr>
        <w:t>needs have changed and consequently it will be necessary to undergo a review of the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appropriateness of any package of care at an </w:t>
      </w:r>
      <w:r>
        <w:rPr>
          <w:sz w:val="24"/>
        </w:rPr>
        <w:t>eligible individual’s home in line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making process as</w:t>
      </w:r>
      <w:r>
        <w:rPr>
          <w:spacing w:val="-1"/>
          <w:sz w:val="24"/>
        </w:rPr>
        <w:t xml:space="preserve"> </w:t>
      </w:r>
      <w:r>
        <w:rPr>
          <w:sz w:val="24"/>
        </w:rPr>
        <w:t>outlined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sections</w:t>
      </w:r>
      <w:r>
        <w:rPr>
          <w:spacing w:val="5"/>
          <w:sz w:val="24"/>
        </w:rPr>
        <w:t xml:space="preserve"> </w:t>
      </w:r>
      <w:hyperlink w:anchor="_bookmark5" w:history="1">
        <w:r>
          <w:rPr>
            <w:sz w:val="24"/>
          </w:rPr>
          <w:t xml:space="preserve">5.8 </w:t>
        </w:r>
      </w:hyperlink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hyperlink w:anchor="_bookmark8" w:history="1">
        <w:r>
          <w:rPr>
            <w:sz w:val="24"/>
          </w:rPr>
          <w:t>7.2</w:t>
        </w:r>
      </w:hyperlink>
      <w:r>
        <w:rPr>
          <w:sz w:val="24"/>
        </w:rPr>
        <w:t>.</w:t>
      </w:r>
    </w:p>
    <w:p w14:paraId="1D5ABF02" w14:textId="77777777" w:rsidR="00371308" w:rsidRDefault="00371308">
      <w:pPr>
        <w:pStyle w:val="BodyText"/>
        <w:spacing w:before="10"/>
        <w:rPr>
          <w:sz w:val="20"/>
        </w:rPr>
      </w:pPr>
    </w:p>
    <w:p w14:paraId="3D5E6FCA" w14:textId="77777777" w:rsidR="00371308" w:rsidRDefault="00C62101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line="276" w:lineRule="auto"/>
        <w:ind w:right="431"/>
        <w:rPr>
          <w:sz w:val="24"/>
        </w:rPr>
      </w:pPr>
      <w:r>
        <w:rPr>
          <w:sz w:val="24"/>
        </w:rPr>
        <w:t>Any package of care provided in an eligible individual’s home must therefore remain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in line with that decision-making process for it to be continued following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CHC review. Should it be considered </w:t>
      </w:r>
      <w:r>
        <w:rPr>
          <w:sz w:val="24"/>
        </w:rPr>
        <w:t>inappropriate, the CCG will not continue to fund any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revise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offer</w:t>
      </w:r>
      <w:r>
        <w:rPr>
          <w:spacing w:val="-1"/>
          <w:sz w:val="24"/>
        </w:rPr>
        <w:t xml:space="preserve"> </w:t>
      </w:r>
      <w:r>
        <w:rPr>
          <w:sz w:val="24"/>
        </w:rPr>
        <w:t>accordingly,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4"/>
          <w:sz w:val="24"/>
        </w:rPr>
        <w:t xml:space="preserve"> </w:t>
      </w:r>
      <w:hyperlink w:anchor="_bookmark7" w:history="1">
        <w:r>
          <w:rPr>
            <w:sz w:val="24"/>
          </w:rPr>
          <w:t>7.0</w:t>
        </w:r>
        <w:r>
          <w:rPr>
            <w:spacing w:val="-16"/>
            <w:sz w:val="24"/>
          </w:rPr>
          <w:t xml:space="preserve"> </w:t>
        </w:r>
      </w:hyperlink>
      <w:r>
        <w:rPr>
          <w:sz w:val="24"/>
        </w:rPr>
        <w:t>above.</w:t>
      </w:r>
    </w:p>
    <w:p w14:paraId="6AF37DD5" w14:textId="77777777" w:rsidR="00371308" w:rsidRDefault="00371308">
      <w:pPr>
        <w:pStyle w:val="BodyText"/>
        <w:spacing w:before="10"/>
        <w:rPr>
          <w:sz w:val="20"/>
        </w:rPr>
      </w:pPr>
    </w:p>
    <w:p w14:paraId="1A2F5256" w14:textId="77777777" w:rsidR="00371308" w:rsidRDefault="00C62101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line="276" w:lineRule="auto"/>
        <w:ind w:right="621"/>
        <w:rPr>
          <w:sz w:val="24"/>
        </w:rPr>
      </w:pPr>
      <w:r>
        <w:rPr>
          <w:sz w:val="24"/>
        </w:rPr>
        <w:t>If a home care package is not considered appropriate, on review, the offer of residential</w:t>
      </w:r>
      <w:r>
        <w:rPr>
          <w:spacing w:val="-64"/>
          <w:sz w:val="24"/>
        </w:rPr>
        <w:t xml:space="preserve"> </w:t>
      </w:r>
      <w:r>
        <w:rPr>
          <w:sz w:val="24"/>
        </w:rPr>
        <w:t>care as an alternative, in accordance with this policy will be a discharge of the CCG’s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duty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reasonable</w:t>
      </w:r>
      <w:r>
        <w:rPr>
          <w:spacing w:val="-2"/>
          <w:sz w:val="24"/>
        </w:rPr>
        <w:t xml:space="preserve"> </w:t>
      </w:r>
      <w:r>
        <w:rPr>
          <w:sz w:val="24"/>
        </w:rPr>
        <w:t>offer,</w:t>
      </w:r>
      <w:r>
        <w:rPr>
          <w:spacing w:val="-3"/>
          <w:sz w:val="24"/>
        </w:rPr>
        <w:t xml:space="preserve"> </w:t>
      </w:r>
      <w:r>
        <w:rPr>
          <w:sz w:val="24"/>
        </w:rPr>
        <w:t>and, if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accepted,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>
        <w:rPr>
          <w:spacing w:val="-2"/>
          <w:sz w:val="24"/>
        </w:rPr>
        <w:t xml:space="preserve"> </w:t>
      </w:r>
      <w:r>
        <w:rPr>
          <w:sz w:val="24"/>
        </w:rPr>
        <w:t>can be</w:t>
      </w:r>
      <w:r>
        <w:rPr>
          <w:spacing w:val="-21"/>
          <w:sz w:val="24"/>
        </w:rPr>
        <w:t xml:space="preserve"> </w:t>
      </w:r>
      <w:r>
        <w:rPr>
          <w:sz w:val="24"/>
        </w:rPr>
        <w:t>withdrawn.</w:t>
      </w:r>
    </w:p>
    <w:p w14:paraId="24766DC2" w14:textId="77777777" w:rsidR="00371308" w:rsidRDefault="00371308">
      <w:pPr>
        <w:pStyle w:val="BodyText"/>
        <w:rPr>
          <w:sz w:val="21"/>
        </w:rPr>
      </w:pPr>
    </w:p>
    <w:p w14:paraId="6E5D6E03" w14:textId="77777777" w:rsidR="00371308" w:rsidRDefault="00C62101">
      <w:pPr>
        <w:pStyle w:val="BodyText"/>
        <w:spacing w:line="276" w:lineRule="auto"/>
        <w:ind w:left="232" w:right="636"/>
      </w:pPr>
      <w:r>
        <w:t>If an eligible individual is found to be not eligible for NHS Continuing Healthcare following a</w:t>
      </w:r>
      <w:r>
        <w:rPr>
          <w:spacing w:val="1"/>
        </w:rPr>
        <w:t xml:space="preserve"> </w:t>
      </w:r>
      <w:r>
        <w:t>review and a residential placement is being funded by NHS North Yorkshire CCG, then the</w:t>
      </w:r>
      <w:r>
        <w:rPr>
          <w:spacing w:val="1"/>
        </w:rPr>
        <w:t xml:space="preserve"> </w:t>
      </w:r>
      <w:r>
        <w:t>CCG will only fund the Funded Nursing Care Contribution to the care placement (if the</w:t>
      </w:r>
      <w:r>
        <w:rPr>
          <w:spacing w:val="1"/>
        </w:rPr>
        <w:t xml:space="preserve"> </w:t>
      </w:r>
      <w:r>
        <w:t>individual is assessed as eligible for FNC), rather than fully fund the placement. The individual</w:t>
      </w:r>
      <w:r>
        <w:rPr>
          <w:spacing w:val="-6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responsible for</w:t>
      </w:r>
      <w:r>
        <w:rPr>
          <w:spacing w:val="-3"/>
        </w:rPr>
        <w:t xml:space="preserve"> </w:t>
      </w:r>
      <w:r>
        <w:t>costs after 5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DST.</w:t>
      </w:r>
    </w:p>
    <w:p w14:paraId="11524E52" w14:textId="77777777" w:rsidR="00371308" w:rsidRDefault="00371308">
      <w:pPr>
        <w:pStyle w:val="BodyText"/>
        <w:spacing w:before="3"/>
        <w:rPr>
          <w:sz w:val="31"/>
        </w:rPr>
      </w:pPr>
    </w:p>
    <w:p w14:paraId="1D93628D" w14:textId="77777777" w:rsidR="00371308" w:rsidRDefault="00C62101">
      <w:pPr>
        <w:pStyle w:val="Heading1"/>
        <w:numPr>
          <w:ilvl w:val="1"/>
          <w:numId w:val="9"/>
        </w:numPr>
        <w:tabs>
          <w:tab w:val="left" w:pos="940"/>
          <w:tab w:val="left" w:pos="941"/>
        </w:tabs>
        <w:ind w:hanging="712"/>
      </w:pPr>
      <w:bookmarkStart w:id="12" w:name="_bookmark12"/>
      <w:bookmarkEnd w:id="12"/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Refuse</w:t>
      </w:r>
    </w:p>
    <w:p w14:paraId="3A388EFE" w14:textId="77777777" w:rsidR="00371308" w:rsidRDefault="00371308">
      <w:pPr>
        <w:pStyle w:val="BodyText"/>
        <w:spacing w:before="5"/>
        <w:rPr>
          <w:b/>
        </w:rPr>
      </w:pPr>
    </w:p>
    <w:p w14:paraId="26D282F6" w14:textId="77777777" w:rsidR="00371308" w:rsidRDefault="00C62101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line="276" w:lineRule="auto"/>
        <w:ind w:right="499"/>
        <w:rPr>
          <w:sz w:val="24"/>
        </w:rPr>
      </w:pPr>
      <w:r>
        <w:rPr>
          <w:spacing w:val="-1"/>
          <w:sz w:val="24"/>
        </w:rPr>
        <w:t xml:space="preserve">An eligible individual is </w:t>
      </w:r>
      <w:r>
        <w:rPr>
          <w:sz w:val="24"/>
        </w:rPr>
        <w:t>not obliged to accept the NHS North Yorkshire CCG offer of care.</w:t>
      </w:r>
      <w:r>
        <w:rPr>
          <w:spacing w:val="-64"/>
          <w:sz w:val="24"/>
        </w:rPr>
        <w:t xml:space="preserve"> </w:t>
      </w:r>
      <w:r>
        <w:rPr>
          <w:sz w:val="24"/>
        </w:rPr>
        <w:t>Where an eligible individual chooses not to accept a package, the CCG will take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steps</w:t>
      </w:r>
      <w:r>
        <w:rPr>
          <w:spacing w:val="-3"/>
          <w:sz w:val="24"/>
        </w:rPr>
        <w:t xml:space="preserve"> </w:t>
      </w:r>
      <w:r>
        <w:rPr>
          <w:sz w:val="24"/>
        </w:rPr>
        <w:t>inform</w:t>
      </w:r>
      <w:r>
        <w:rPr>
          <w:spacing w:val="1"/>
          <w:sz w:val="24"/>
        </w:rPr>
        <w:t xml:space="preserve"> </w:t>
      </w:r>
      <w:r>
        <w:rPr>
          <w:sz w:val="24"/>
        </w:rPr>
        <w:t>the 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that:</w:t>
      </w:r>
    </w:p>
    <w:p w14:paraId="74F6E54A" w14:textId="77777777" w:rsidR="00371308" w:rsidRDefault="00C62101">
      <w:pPr>
        <w:pStyle w:val="ListParagraph"/>
        <w:numPr>
          <w:ilvl w:val="2"/>
          <w:numId w:val="9"/>
        </w:numPr>
        <w:tabs>
          <w:tab w:val="left" w:pos="1365"/>
          <w:tab w:val="left" w:pos="1366"/>
        </w:tabs>
        <w:spacing w:before="124" w:line="266" w:lineRule="auto"/>
        <w:ind w:right="451"/>
        <w:rPr>
          <w:sz w:val="24"/>
        </w:rPr>
      </w:pPr>
      <w:r>
        <w:rPr>
          <w:sz w:val="24"/>
        </w:rPr>
        <w:t>the CCG is not required to make further offers to the individual or offer to fund care in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location of the individual’s choice</w:t>
      </w:r>
    </w:p>
    <w:p w14:paraId="3EC7447D" w14:textId="77777777" w:rsidR="00371308" w:rsidRDefault="00C62101">
      <w:pPr>
        <w:pStyle w:val="ListParagraph"/>
        <w:numPr>
          <w:ilvl w:val="2"/>
          <w:numId w:val="9"/>
        </w:numPr>
        <w:tabs>
          <w:tab w:val="left" w:pos="1365"/>
          <w:tab w:val="left" w:pos="1366"/>
        </w:tabs>
        <w:spacing w:before="131"/>
        <w:ind w:hanging="42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assume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individual.</w:t>
      </w:r>
    </w:p>
    <w:p w14:paraId="7D9B4BF1" w14:textId="77777777" w:rsidR="00371308" w:rsidRDefault="00C62101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156" w:line="280" w:lineRule="auto"/>
        <w:ind w:right="1047"/>
        <w:rPr>
          <w:sz w:val="24"/>
        </w:rPr>
      </w:pPr>
      <w:r>
        <w:rPr>
          <w:sz w:val="24"/>
        </w:rPr>
        <w:t>The CCG will have discharged its duty to eligible individuals by making an offer of 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CHC care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package</w:t>
      </w:r>
      <w:r>
        <w:rPr>
          <w:sz w:val="24"/>
        </w:rPr>
        <w:t xml:space="preserve"> </w:t>
      </w:r>
      <w:r>
        <w:rPr>
          <w:spacing w:val="-1"/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or not individuals</w:t>
      </w:r>
      <w:r>
        <w:rPr>
          <w:spacing w:val="1"/>
          <w:sz w:val="24"/>
        </w:rPr>
        <w:t xml:space="preserve"> </w:t>
      </w:r>
      <w:r>
        <w:rPr>
          <w:sz w:val="24"/>
        </w:rPr>
        <w:t>choose to</w:t>
      </w:r>
      <w:r>
        <w:rPr>
          <w:spacing w:val="-1"/>
          <w:sz w:val="24"/>
        </w:rPr>
        <w:t xml:space="preserve"> </w:t>
      </w:r>
      <w:r>
        <w:rPr>
          <w:sz w:val="24"/>
        </w:rPr>
        <w:t>accept the</w:t>
      </w:r>
      <w:r>
        <w:rPr>
          <w:spacing w:val="-17"/>
          <w:sz w:val="24"/>
        </w:rPr>
        <w:t xml:space="preserve"> </w:t>
      </w:r>
      <w:r>
        <w:rPr>
          <w:sz w:val="24"/>
        </w:rPr>
        <w:t>offer.</w:t>
      </w:r>
    </w:p>
    <w:p w14:paraId="49BD6944" w14:textId="77777777" w:rsidR="00371308" w:rsidRDefault="00C62101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231" w:line="276" w:lineRule="auto"/>
        <w:ind w:right="502"/>
        <w:rPr>
          <w:sz w:val="24"/>
        </w:rPr>
      </w:pPr>
      <w:r>
        <w:rPr>
          <w:sz w:val="24"/>
        </w:rPr>
        <w:t>For example, the CCG may discharge its duty by offering to commission a package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 for an eligible individual in one or more appropriate care settings, irrespective of</w:t>
      </w:r>
      <w:r>
        <w:rPr>
          <w:spacing w:val="-64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 individual’s</w:t>
      </w:r>
      <w:r>
        <w:rPr>
          <w:spacing w:val="-1"/>
          <w:sz w:val="24"/>
        </w:rPr>
        <w:t xml:space="preserve"> </w:t>
      </w:r>
      <w:r>
        <w:rPr>
          <w:sz w:val="24"/>
        </w:rPr>
        <w:t>preferred</w:t>
      </w:r>
      <w:r>
        <w:rPr>
          <w:spacing w:val="-1"/>
          <w:sz w:val="24"/>
        </w:rPr>
        <w:t xml:space="preserve"> </w:t>
      </w:r>
      <w:r>
        <w:rPr>
          <w:sz w:val="24"/>
        </w:rPr>
        <w:t>location.</w:t>
      </w:r>
    </w:p>
    <w:p w14:paraId="027C3457" w14:textId="77777777" w:rsidR="00371308" w:rsidRDefault="00371308">
      <w:pPr>
        <w:spacing w:line="276" w:lineRule="auto"/>
        <w:rPr>
          <w:sz w:val="24"/>
        </w:rPr>
        <w:sectPr w:rsidR="00371308">
          <w:pgSz w:w="11920" w:h="16860"/>
          <w:pgMar w:top="1460" w:right="460" w:bottom="760" w:left="620" w:header="0" w:footer="569" w:gutter="0"/>
          <w:cols w:space="720"/>
        </w:sectPr>
      </w:pPr>
    </w:p>
    <w:p w14:paraId="71F0B0E3" w14:textId="77777777" w:rsidR="00371308" w:rsidRDefault="00C62101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73" w:line="276" w:lineRule="auto"/>
        <w:ind w:right="580"/>
        <w:rPr>
          <w:sz w:val="24"/>
        </w:rPr>
      </w:pPr>
      <w:r>
        <w:rPr>
          <w:sz w:val="24"/>
        </w:rPr>
        <w:lastRenderedPageBreak/>
        <w:t>If the CCG’s offers of appropriate care packages are refused by the eligible individual or</w:t>
      </w:r>
      <w:r>
        <w:rPr>
          <w:spacing w:val="-64"/>
          <w:sz w:val="24"/>
        </w:rPr>
        <w:t xml:space="preserve"> </w:t>
      </w:r>
      <w:r>
        <w:rPr>
          <w:sz w:val="24"/>
        </w:rPr>
        <w:t>someone with legal authority to act on behalf of the individual, the CCG may have</w:t>
      </w:r>
      <w:r>
        <w:rPr>
          <w:spacing w:val="1"/>
          <w:sz w:val="24"/>
        </w:rPr>
        <w:t xml:space="preserve"> </w:t>
      </w:r>
      <w:r>
        <w:rPr>
          <w:sz w:val="24"/>
        </w:rPr>
        <w:t>recourse to local Safeguarding Policies and Procedures and the Mental Capacity Act</w:t>
      </w:r>
      <w:r>
        <w:rPr>
          <w:spacing w:val="1"/>
          <w:sz w:val="24"/>
        </w:rPr>
        <w:t xml:space="preserve"> </w:t>
      </w:r>
      <w:r>
        <w:rPr>
          <w:sz w:val="24"/>
        </w:rPr>
        <w:t>2005,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appropriate.</w:t>
      </w:r>
    </w:p>
    <w:p w14:paraId="39BEF904" w14:textId="77777777" w:rsidR="00371308" w:rsidRDefault="00371308">
      <w:pPr>
        <w:pStyle w:val="BodyText"/>
        <w:spacing w:before="10"/>
        <w:rPr>
          <w:sz w:val="20"/>
        </w:rPr>
      </w:pPr>
    </w:p>
    <w:p w14:paraId="6E63E54B" w14:textId="77777777" w:rsidR="00371308" w:rsidRDefault="00C62101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1" w:line="276" w:lineRule="auto"/>
        <w:ind w:right="412"/>
        <w:rPr>
          <w:sz w:val="24"/>
        </w:rPr>
      </w:pPr>
      <w:r>
        <w:rPr>
          <w:sz w:val="24"/>
        </w:rPr>
        <w:t>Where an eligible individual exercise their right to refuse, the CCG will ask the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or their representative(s) to sign a written statement confirming that they are choosing not</w:t>
      </w:r>
      <w:r>
        <w:rPr>
          <w:spacing w:val="-64"/>
          <w:sz w:val="24"/>
        </w:rPr>
        <w:t xml:space="preserve"> </w:t>
      </w:r>
      <w:r>
        <w:rPr>
          <w:sz w:val="24"/>
        </w:rPr>
        <w:t>to accept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offer of care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provision.</w:t>
      </w:r>
    </w:p>
    <w:p w14:paraId="09605C18" w14:textId="77777777" w:rsidR="00371308" w:rsidRDefault="00371308">
      <w:pPr>
        <w:pStyle w:val="BodyText"/>
        <w:spacing w:before="10"/>
        <w:rPr>
          <w:sz w:val="20"/>
        </w:rPr>
      </w:pPr>
    </w:p>
    <w:p w14:paraId="50B9C348" w14:textId="77777777" w:rsidR="00371308" w:rsidRDefault="00C62101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line="276" w:lineRule="auto"/>
        <w:ind w:right="631"/>
        <w:rPr>
          <w:sz w:val="24"/>
        </w:rPr>
      </w:pPr>
      <w:r>
        <w:rPr>
          <w:sz w:val="24"/>
        </w:rPr>
        <w:t>Where an eligible individual refuses such care, they are entitled to re-engage with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CCG at any time, and, if they </w:t>
      </w:r>
      <w:r>
        <w:rPr>
          <w:sz w:val="24"/>
        </w:rPr>
        <w:t>do so, the CCG will reconsider what offer should be made</w:t>
      </w:r>
      <w:r>
        <w:rPr>
          <w:spacing w:val="-64"/>
          <w:sz w:val="24"/>
        </w:rPr>
        <w:t xml:space="preserve"> </w:t>
      </w:r>
      <w:r>
        <w:rPr>
          <w:sz w:val="24"/>
        </w:rPr>
        <w:t>to that individual.</w:t>
      </w:r>
    </w:p>
    <w:p w14:paraId="018594B3" w14:textId="77777777" w:rsidR="00371308" w:rsidRDefault="00371308">
      <w:pPr>
        <w:pStyle w:val="BodyText"/>
        <w:spacing w:before="5"/>
        <w:rPr>
          <w:sz w:val="31"/>
        </w:rPr>
      </w:pPr>
    </w:p>
    <w:p w14:paraId="7CA64DF2" w14:textId="77777777" w:rsidR="00371308" w:rsidRDefault="00C62101">
      <w:pPr>
        <w:pStyle w:val="Heading1"/>
        <w:numPr>
          <w:ilvl w:val="1"/>
          <w:numId w:val="8"/>
        </w:numPr>
        <w:tabs>
          <w:tab w:val="left" w:pos="940"/>
          <w:tab w:val="left" w:pos="941"/>
        </w:tabs>
        <w:ind w:hanging="712"/>
      </w:pPr>
      <w:bookmarkStart w:id="13" w:name="_bookmark13"/>
      <w:bookmarkEnd w:id="13"/>
      <w:r>
        <w:t>How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Budgets</w:t>
      </w:r>
      <w:r>
        <w:rPr>
          <w:spacing w:val="-1"/>
        </w:rPr>
        <w:t xml:space="preserve"> </w:t>
      </w:r>
      <w:r>
        <w:t>work</w:t>
      </w:r>
    </w:p>
    <w:p w14:paraId="13094297" w14:textId="77777777" w:rsidR="00371308" w:rsidRDefault="00371308">
      <w:pPr>
        <w:pStyle w:val="BodyText"/>
        <w:spacing w:before="5"/>
        <w:rPr>
          <w:b/>
        </w:rPr>
      </w:pPr>
    </w:p>
    <w:p w14:paraId="654C5BAB" w14:textId="77777777" w:rsidR="00371308" w:rsidRDefault="00C62101">
      <w:pPr>
        <w:pStyle w:val="ListParagraph"/>
        <w:numPr>
          <w:ilvl w:val="1"/>
          <w:numId w:val="8"/>
        </w:numPr>
        <w:tabs>
          <w:tab w:val="left" w:pos="940"/>
          <w:tab w:val="left" w:pos="941"/>
        </w:tabs>
        <w:spacing w:line="276" w:lineRule="auto"/>
        <w:ind w:right="522"/>
        <w:rPr>
          <w:sz w:val="24"/>
        </w:rPr>
      </w:pPr>
      <w:r>
        <w:rPr>
          <w:sz w:val="24"/>
        </w:rPr>
        <w:t>A personal health budget (PHB) is an amount of money to support a person's identified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health and wellbeing needs planned </w:t>
      </w:r>
      <w:r>
        <w:rPr>
          <w:sz w:val="24"/>
        </w:rPr>
        <w:t>and agreed between the person and the NHS North</w:t>
      </w:r>
      <w:r>
        <w:rPr>
          <w:spacing w:val="-64"/>
          <w:sz w:val="24"/>
        </w:rPr>
        <w:t xml:space="preserve"> </w:t>
      </w:r>
      <w:r>
        <w:rPr>
          <w:sz w:val="24"/>
        </w:rPr>
        <w:t>Yorkshire CCG team. In accordance with the National Health Service (Direct Payments)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2013, the vision for PHBs is to enable people with long term conditions and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 to have greater choice, flexibility and control over the health care and support</w:t>
      </w:r>
      <w:r>
        <w:rPr>
          <w:spacing w:val="-64"/>
          <w:sz w:val="24"/>
        </w:rPr>
        <w:t xml:space="preserve"> </w:t>
      </w:r>
      <w:r>
        <w:rPr>
          <w:sz w:val="24"/>
        </w:rPr>
        <w:t>they receive. The Direct Payment Regulations and the CCG’s PHB Policy should be</w:t>
      </w:r>
      <w:r>
        <w:rPr>
          <w:spacing w:val="1"/>
          <w:sz w:val="24"/>
        </w:rPr>
        <w:t xml:space="preserve"> </w:t>
      </w:r>
      <w:r>
        <w:rPr>
          <w:sz w:val="24"/>
        </w:rPr>
        <w:t>referred to for more information and for a more detailed explanation of the various types</w:t>
      </w:r>
      <w:r>
        <w:rPr>
          <w:spacing w:val="1"/>
          <w:sz w:val="24"/>
        </w:rPr>
        <w:t xml:space="preserve"> </w:t>
      </w:r>
      <w:r>
        <w:rPr>
          <w:sz w:val="24"/>
        </w:rPr>
        <w:t>of PHB available and the terms applicable to the use, management and oversight of</w:t>
      </w:r>
      <w:r>
        <w:rPr>
          <w:spacing w:val="1"/>
          <w:sz w:val="24"/>
        </w:rPr>
        <w:t xml:space="preserve"> </w:t>
      </w:r>
      <w:r>
        <w:rPr>
          <w:sz w:val="24"/>
        </w:rPr>
        <w:t>PHB's.</w:t>
      </w:r>
    </w:p>
    <w:p w14:paraId="3D658D88" w14:textId="77777777" w:rsidR="00371308" w:rsidRDefault="00371308">
      <w:pPr>
        <w:pStyle w:val="BodyText"/>
        <w:spacing w:before="1"/>
        <w:rPr>
          <w:sz w:val="21"/>
        </w:rPr>
      </w:pPr>
    </w:p>
    <w:p w14:paraId="7BF36F26" w14:textId="77777777" w:rsidR="00371308" w:rsidRDefault="00C62101">
      <w:pPr>
        <w:pStyle w:val="ListParagraph"/>
        <w:numPr>
          <w:ilvl w:val="1"/>
          <w:numId w:val="8"/>
        </w:numPr>
        <w:tabs>
          <w:tab w:val="left" w:pos="940"/>
          <w:tab w:val="left" w:pos="941"/>
        </w:tabs>
        <w:spacing w:line="276" w:lineRule="auto"/>
        <w:ind w:right="405"/>
        <w:rPr>
          <w:sz w:val="24"/>
        </w:rPr>
      </w:pPr>
      <w:r>
        <w:rPr>
          <w:sz w:val="24"/>
        </w:rPr>
        <w:t>The budget set for an eligible individual will depend on their clinical need and may be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for both care within an eligible individual’s home and where care is provided</w:t>
      </w:r>
      <w:r>
        <w:rPr>
          <w:spacing w:val="1"/>
          <w:sz w:val="24"/>
        </w:rPr>
        <w:t xml:space="preserve"> </w:t>
      </w:r>
      <w:r>
        <w:rPr>
          <w:sz w:val="24"/>
        </w:rPr>
        <w:t>within a residential setting. A PHB may only be spent on the services agreed between the</w:t>
      </w:r>
      <w:r>
        <w:rPr>
          <w:spacing w:val="-64"/>
          <w:sz w:val="24"/>
        </w:rPr>
        <w:t xml:space="preserve"> </w:t>
      </w:r>
      <w:r>
        <w:rPr>
          <w:sz w:val="24"/>
        </w:rPr>
        <w:t>eligible</w:t>
      </w:r>
      <w:r>
        <w:rPr>
          <w:spacing w:val="6"/>
          <w:sz w:val="24"/>
        </w:rPr>
        <w:t xml:space="preserve"> </w:t>
      </w:r>
      <w:r>
        <w:rPr>
          <w:sz w:val="24"/>
        </w:rPr>
        <w:t>individual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their</w:t>
      </w:r>
      <w:r>
        <w:rPr>
          <w:spacing w:val="4"/>
          <w:sz w:val="24"/>
        </w:rPr>
        <w:t xml:space="preserve"> </w:t>
      </w:r>
      <w:r>
        <w:rPr>
          <w:sz w:val="24"/>
        </w:rPr>
        <w:t>Care</w:t>
      </w:r>
      <w:r>
        <w:rPr>
          <w:spacing w:val="6"/>
          <w:sz w:val="24"/>
        </w:rPr>
        <w:t xml:space="preserve"> </w:t>
      </w:r>
      <w:r>
        <w:rPr>
          <w:sz w:val="24"/>
        </w:rPr>
        <w:t>Co-ordinator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care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support</w:t>
      </w:r>
      <w:r>
        <w:rPr>
          <w:spacing w:val="3"/>
          <w:sz w:val="24"/>
        </w:rPr>
        <w:t xml:space="preserve"> </w:t>
      </w:r>
      <w:r>
        <w:rPr>
          <w:sz w:val="24"/>
        </w:rPr>
        <w:t>plan</w:t>
      </w:r>
      <w:r>
        <w:rPr>
          <w:spacing w:val="5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enable the eligible individual to meet their agreed health and wellbeing outcomes. For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please see the</w:t>
      </w:r>
      <w:r>
        <w:rPr>
          <w:spacing w:val="-1"/>
          <w:sz w:val="24"/>
        </w:rPr>
        <w:t xml:space="preserve"> </w:t>
      </w:r>
      <w:r>
        <w:rPr>
          <w:sz w:val="24"/>
        </w:rPr>
        <w:t>CCG’s</w:t>
      </w:r>
      <w:r>
        <w:rPr>
          <w:spacing w:val="-1"/>
          <w:sz w:val="24"/>
        </w:rPr>
        <w:t xml:space="preserve"> </w:t>
      </w:r>
      <w:r>
        <w:rPr>
          <w:sz w:val="24"/>
        </w:rPr>
        <w:t>PHB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</w:p>
    <w:p w14:paraId="44FBEF5A" w14:textId="77777777" w:rsidR="00371308" w:rsidRDefault="00371308">
      <w:pPr>
        <w:pStyle w:val="BodyText"/>
        <w:spacing w:before="9"/>
        <w:rPr>
          <w:sz w:val="20"/>
        </w:rPr>
      </w:pPr>
    </w:p>
    <w:p w14:paraId="101A34ED" w14:textId="77777777" w:rsidR="00371308" w:rsidRDefault="00C62101">
      <w:pPr>
        <w:pStyle w:val="ListParagraph"/>
        <w:numPr>
          <w:ilvl w:val="1"/>
          <w:numId w:val="8"/>
        </w:numPr>
        <w:tabs>
          <w:tab w:val="left" w:pos="940"/>
          <w:tab w:val="left" w:pos="941"/>
        </w:tabs>
        <w:spacing w:line="278" w:lineRule="auto"/>
        <w:ind w:right="768"/>
        <w:rPr>
          <w:sz w:val="24"/>
        </w:rPr>
      </w:pPr>
      <w:r>
        <w:rPr>
          <w:sz w:val="24"/>
        </w:rPr>
        <w:t>Where a PHB is being agreed with an eligible individual, a support plan will be put into</w:t>
      </w:r>
      <w:r>
        <w:rPr>
          <w:spacing w:val="-64"/>
          <w:sz w:val="24"/>
        </w:rPr>
        <w:t xml:space="preserve"> </w:t>
      </w:r>
      <w:r>
        <w:rPr>
          <w:sz w:val="24"/>
        </w:rPr>
        <w:t>place which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include:</w:t>
      </w:r>
    </w:p>
    <w:p w14:paraId="586D2AC8" w14:textId="77777777" w:rsidR="00371308" w:rsidRDefault="00C62101">
      <w:pPr>
        <w:pStyle w:val="ListParagraph"/>
        <w:numPr>
          <w:ilvl w:val="2"/>
          <w:numId w:val="8"/>
        </w:numPr>
        <w:tabs>
          <w:tab w:val="left" w:pos="1365"/>
          <w:tab w:val="left" w:pos="1366"/>
        </w:tabs>
        <w:spacing w:before="116"/>
        <w:rPr>
          <w:sz w:val="24"/>
        </w:rPr>
      </w:pP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eligible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</w:p>
    <w:p w14:paraId="6F0F2DD2" w14:textId="77777777" w:rsidR="00371308" w:rsidRDefault="00C62101">
      <w:pPr>
        <w:pStyle w:val="ListParagraph"/>
        <w:numPr>
          <w:ilvl w:val="2"/>
          <w:numId w:val="8"/>
        </w:numPr>
        <w:tabs>
          <w:tab w:val="left" w:pos="1365"/>
          <w:tab w:val="left" w:pos="1366"/>
        </w:tabs>
        <w:spacing w:before="38"/>
        <w:rPr>
          <w:sz w:val="24"/>
        </w:rPr>
      </w:pP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achieved</w:t>
      </w:r>
    </w:p>
    <w:p w14:paraId="345DB219" w14:textId="77777777" w:rsidR="00371308" w:rsidRDefault="00C62101">
      <w:pPr>
        <w:pStyle w:val="ListParagraph"/>
        <w:numPr>
          <w:ilvl w:val="2"/>
          <w:numId w:val="8"/>
        </w:numPr>
        <w:tabs>
          <w:tab w:val="left" w:pos="1365"/>
          <w:tab w:val="left" w:pos="1366"/>
        </w:tabs>
        <w:spacing w:before="37"/>
        <w:rPr>
          <w:sz w:val="24"/>
        </w:rPr>
      </w:pP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eligible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z w:val="24"/>
        </w:rPr>
        <w:t>managed</w:t>
      </w:r>
    </w:p>
    <w:p w14:paraId="098636A3" w14:textId="77777777" w:rsidR="00371308" w:rsidRDefault="00C62101">
      <w:pPr>
        <w:pStyle w:val="ListParagraph"/>
        <w:numPr>
          <w:ilvl w:val="2"/>
          <w:numId w:val="8"/>
        </w:numPr>
        <w:tabs>
          <w:tab w:val="left" w:pos="1365"/>
          <w:tab w:val="left" w:pos="1366"/>
        </w:tabs>
        <w:spacing w:before="37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used</w:t>
      </w:r>
    </w:p>
    <w:p w14:paraId="7CEABE9D" w14:textId="77777777" w:rsidR="00371308" w:rsidRDefault="00C62101">
      <w:pPr>
        <w:pStyle w:val="ListParagraph"/>
        <w:numPr>
          <w:ilvl w:val="2"/>
          <w:numId w:val="8"/>
        </w:numPr>
        <w:tabs>
          <w:tab w:val="left" w:pos="1365"/>
          <w:tab w:val="left" w:pos="1366"/>
        </w:tabs>
        <w:spacing w:before="37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eligible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remain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</w:p>
    <w:p w14:paraId="549F7E1A" w14:textId="77777777" w:rsidR="00371308" w:rsidRDefault="00C62101">
      <w:pPr>
        <w:pStyle w:val="ListParagraph"/>
        <w:numPr>
          <w:ilvl w:val="2"/>
          <w:numId w:val="8"/>
        </w:numPr>
        <w:tabs>
          <w:tab w:val="left" w:pos="1365"/>
          <w:tab w:val="left" w:pos="1366"/>
        </w:tabs>
        <w:spacing w:before="38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eligible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happen</w:t>
      </w:r>
    </w:p>
    <w:p w14:paraId="05B58909" w14:textId="77777777" w:rsidR="00371308" w:rsidRDefault="00C62101">
      <w:pPr>
        <w:pStyle w:val="ListParagraph"/>
        <w:numPr>
          <w:ilvl w:val="2"/>
          <w:numId w:val="8"/>
        </w:numPr>
        <w:tabs>
          <w:tab w:val="left" w:pos="1365"/>
          <w:tab w:val="left" w:pos="1366"/>
        </w:tabs>
        <w:spacing w:before="39" w:line="268" w:lineRule="auto"/>
        <w:ind w:right="500" w:hanging="425"/>
        <w:rPr>
          <w:sz w:val="24"/>
        </w:rPr>
      </w:pPr>
      <w:r>
        <w:rPr>
          <w:spacing w:val="-1"/>
          <w:sz w:val="24"/>
        </w:rPr>
        <w:t xml:space="preserve">agreement by Individual </w:t>
      </w:r>
      <w:r>
        <w:rPr>
          <w:sz w:val="24"/>
        </w:rPr>
        <w:t>to share information such as bank accounts and invoices for</w:t>
      </w:r>
      <w:r>
        <w:rPr>
          <w:spacing w:val="-64"/>
          <w:sz w:val="24"/>
        </w:rPr>
        <w:t xml:space="preserve"> </w:t>
      </w:r>
      <w:r>
        <w:rPr>
          <w:sz w:val="24"/>
        </w:rPr>
        <w:t>spend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PHB</w:t>
      </w:r>
    </w:p>
    <w:p w14:paraId="2056CCBA" w14:textId="77777777" w:rsidR="00371308" w:rsidRDefault="00C62101">
      <w:pPr>
        <w:pStyle w:val="ListParagraph"/>
        <w:numPr>
          <w:ilvl w:val="2"/>
          <w:numId w:val="8"/>
        </w:numPr>
        <w:tabs>
          <w:tab w:val="left" w:pos="1365"/>
          <w:tab w:val="left" w:pos="1366"/>
        </w:tabs>
        <w:spacing w:before="7" w:line="268" w:lineRule="auto"/>
        <w:ind w:right="681" w:hanging="425"/>
        <w:rPr>
          <w:sz w:val="24"/>
        </w:rPr>
      </w:pP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accounts</w:t>
      </w:r>
      <w:r>
        <w:rPr>
          <w:spacing w:val="-3"/>
          <w:sz w:val="24"/>
        </w:rPr>
        <w:t xml:space="preserve"> </w:t>
      </w:r>
      <w:r>
        <w:rPr>
          <w:sz w:val="24"/>
        </w:rPr>
        <w:t>pertaining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PHB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CCG.</w:t>
      </w:r>
    </w:p>
    <w:p w14:paraId="3CF8C6B9" w14:textId="77777777" w:rsidR="00371308" w:rsidRDefault="00371308">
      <w:pPr>
        <w:spacing w:line="268" w:lineRule="auto"/>
        <w:rPr>
          <w:sz w:val="24"/>
        </w:rPr>
        <w:sectPr w:rsidR="00371308">
          <w:pgSz w:w="11920" w:h="16860"/>
          <w:pgMar w:top="1460" w:right="460" w:bottom="760" w:left="620" w:header="0" w:footer="569" w:gutter="0"/>
          <w:cols w:space="720"/>
        </w:sectPr>
      </w:pPr>
    </w:p>
    <w:p w14:paraId="2EEC882A" w14:textId="77777777" w:rsidR="00371308" w:rsidRDefault="00C62101">
      <w:pPr>
        <w:pStyle w:val="Heading1"/>
        <w:numPr>
          <w:ilvl w:val="1"/>
          <w:numId w:val="7"/>
        </w:numPr>
        <w:tabs>
          <w:tab w:val="left" w:pos="940"/>
          <w:tab w:val="left" w:pos="941"/>
        </w:tabs>
        <w:spacing w:before="73"/>
        <w:ind w:hanging="712"/>
      </w:pPr>
      <w:bookmarkStart w:id="14" w:name="_bookmark14"/>
      <w:bookmarkEnd w:id="14"/>
      <w:r>
        <w:lastRenderedPageBreak/>
        <w:t>Fast</w:t>
      </w:r>
      <w:r>
        <w:rPr>
          <w:spacing w:val="-5"/>
        </w:rPr>
        <w:t xml:space="preserve"> </w:t>
      </w:r>
      <w:r>
        <w:t>Track</w:t>
      </w:r>
    </w:p>
    <w:p w14:paraId="43308EBF" w14:textId="77777777" w:rsidR="00371308" w:rsidRDefault="00371308">
      <w:pPr>
        <w:pStyle w:val="BodyText"/>
        <w:spacing w:before="7"/>
        <w:rPr>
          <w:b/>
        </w:rPr>
      </w:pPr>
    </w:p>
    <w:p w14:paraId="38E106E9" w14:textId="77777777" w:rsidR="00371308" w:rsidRDefault="00C62101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1" w:line="276" w:lineRule="auto"/>
        <w:ind w:right="896"/>
        <w:rPr>
          <w:sz w:val="24"/>
        </w:rPr>
      </w:pPr>
      <w:r>
        <w:rPr>
          <w:sz w:val="24"/>
        </w:rPr>
        <w:t>The eligibility criteria for NHS CHC for Fast Track applications are defined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 Framework for NHS Continuing Healthcare and NHS-Funded Nursing Care.</w:t>
      </w:r>
      <w:r>
        <w:rPr>
          <w:spacing w:val="-64"/>
          <w:sz w:val="24"/>
        </w:rPr>
        <w:t xml:space="preserve"> </w:t>
      </w:r>
      <w:r>
        <w:rPr>
          <w:sz w:val="24"/>
        </w:rPr>
        <w:t>Care provision for individuals assessed on the Fast Track will be subject to the same</w:t>
      </w:r>
      <w:r>
        <w:rPr>
          <w:spacing w:val="-64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relevant</w:t>
      </w:r>
      <w:r>
        <w:rPr>
          <w:spacing w:val="-3"/>
          <w:sz w:val="24"/>
        </w:rPr>
        <w:t xml:space="preserve"> </w:t>
      </w:r>
      <w:r>
        <w:rPr>
          <w:sz w:val="24"/>
        </w:rPr>
        <w:t>sections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dependant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needs.</w:t>
      </w:r>
    </w:p>
    <w:p w14:paraId="2BD2E419" w14:textId="77777777" w:rsidR="00371308" w:rsidRDefault="00371308">
      <w:pPr>
        <w:pStyle w:val="BodyText"/>
        <w:spacing w:before="10"/>
        <w:rPr>
          <w:sz w:val="20"/>
        </w:rPr>
      </w:pPr>
    </w:p>
    <w:p w14:paraId="5485698C" w14:textId="77777777" w:rsidR="00371308" w:rsidRDefault="00C62101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line="276" w:lineRule="auto"/>
        <w:ind w:right="534"/>
        <w:rPr>
          <w:sz w:val="24"/>
        </w:rPr>
      </w:pPr>
      <w:r>
        <w:rPr>
          <w:spacing w:val="-1"/>
          <w:sz w:val="24"/>
        </w:rPr>
        <w:t xml:space="preserve">In urgent situations however, </w:t>
      </w:r>
      <w:r>
        <w:rPr>
          <w:sz w:val="24"/>
        </w:rPr>
        <w:t>where services may need to be commissioned very quickly</w:t>
      </w:r>
      <w:r>
        <w:rPr>
          <w:spacing w:val="-64"/>
          <w:sz w:val="24"/>
        </w:rPr>
        <w:t xml:space="preserve"> </w:t>
      </w:r>
      <w:r>
        <w:rPr>
          <w:sz w:val="24"/>
        </w:rPr>
        <w:t>there may not be time to apply choice as described above, however the NHS CCG team</w:t>
      </w:r>
      <w:r>
        <w:rPr>
          <w:spacing w:val="-64"/>
          <w:sz w:val="24"/>
        </w:rPr>
        <w:t xml:space="preserve"> </w:t>
      </w:r>
      <w:r>
        <w:rPr>
          <w:sz w:val="24"/>
        </w:rPr>
        <w:t>will take reasonable steps to work in partnership with the eligible individual and their</w:t>
      </w:r>
      <w:r>
        <w:rPr>
          <w:spacing w:val="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/ 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in all</w:t>
      </w:r>
      <w:r>
        <w:rPr>
          <w:spacing w:val="-3"/>
          <w:sz w:val="24"/>
        </w:rPr>
        <w:t xml:space="preserve"> </w:t>
      </w:r>
      <w:r>
        <w:rPr>
          <w:sz w:val="24"/>
        </w:rPr>
        <w:t>cases.</w:t>
      </w:r>
    </w:p>
    <w:p w14:paraId="1D2F113A" w14:textId="77777777" w:rsidR="00371308" w:rsidRDefault="00371308">
      <w:pPr>
        <w:pStyle w:val="BodyText"/>
        <w:spacing w:before="10"/>
        <w:rPr>
          <w:sz w:val="20"/>
        </w:rPr>
      </w:pPr>
    </w:p>
    <w:p w14:paraId="31B4B118" w14:textId="77777777" w:rsidR="00371308" w:rsidRDefault="00C62101">
      <w:pPr>
        <w:pStyle w:val="ListParagraph"/>
        <w:numPr>
          <w:ilvl w:val="1"/>
          <w:numId w:val="7"/>
        </w:numPr>
        <w:tabs>
          <w:tab w:val="left" w:pos="941"/>
        </w:tabs>
        <w:spacing w:line="276" w:lineRule="auto"/>
        <w:ind w:right="559"/>
        <w:jc w:val="both"/>
        <w:rPr>
          <w:sz w:val="24"/>
        </w:rPr>
      </w:pPr>
      <w:r>
        <w:rPr>
          <w:sz w:val="24"/>
        </w:rPr>
        <w:t>Since Fast Tracked individuals are deemed to be near End of Life, the CCG will support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the principle of individuals having the </w:t>
      </w:r>
      <w:r>
        <w:rPr>
          <w:sz w:val="24"/>
        </w:rPr>
        <w:t>right to choose the setting for their end of life care,</w:t>
      </w:r>
      <w:r>
        <w:rPr>
          <w:spacing w:val="-64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long 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meets</w:t>
      </w:r>
      <w:r>
        <w:rPr>
          <w:spacing w:val="-1"/>
          <w:sz w:val="24"/>
        </w:rPr>
        <w:t xml:space="preserve"> </w:t>
      </w:r>
      <w:r>
        <w:rPr>
          <w:sz w:val="24"/>
        </w:rPr>
        <w:t>the needs of</w:t>
      </w:r>
      <w:r>
        <w:rPr>
          <w:spacing w:val="-3"/>
          <w:sz w:val="24"/>
        </w:rPr>
        <w:t xml:space="preserve"> </w:t>
      </w:r>
      <w:r>
        <w:rPr>
          <w:sz w:val="24"/>
        </w:rPr>
        <w:t>the individual and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equitable.</w:t>
      </w:r>
    </w:p>
    <w:p w14:paraId="7BFAA315" w14:textId="77777777" w:rsidR="00371308" w:rsidRDefault="00371308">
      <w:pPr>
        <w:pStyle w:val="BodyText"/>
        <w:spacing w:before="9"/>
        <w:rPr>
          <w:sz w:val="20"/>
        </w:rPr>
      </w:pPr>
    </w:p>
    <w:p w14:paraId="594F53C4" w14:textId="77777777" w:rsidR="00371308" w:rsidRDefault="00C62101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line="278" w:lineRule="auto"/>
        <w:ind w:right="419"/>
        <w:rPr>
          <w:sz w:val="24"/>
        </w:rPr>
      </w:pPr>
      <w:r>
        <w:rPr>
          <w:sz w:val="24"/>
        </w:rPr>
        <w:t>Following a review, if the individual is deemed no longer eligible for NHS CHC the offer of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care</w:t>
      </w:r>
      <w:r>
        <w:rPr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z w:val="24"/>
        </w:rPr>
        <w:t xml:space="preserve"> </w:t>
      </w:r>
      <w:r>
        <w:rPr>
          <w:spacing w:val="-1"/>
          <w:sz w:val="24"/>
        </w:rPr>
        <w:t>amended and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z w:val="24"/>
        </w:rPr>
        <w:t xml:space="preserve"> </w:t>
      </w:r>
      <w:r>
        <w:rPr>
          <w:spacing w:val="-1"/>
          <w:sz w:val="24"/>
        </w:rPr>
        <w:t>referred</w:t>
      </w:r>
      <w:r>
        <w:rPr>
          <w:spacing w:val="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Local Authority</w:t>
      </w:r>
      <w:r>
        <w:rPr>
          <w:spacing w:val="1"/>
          <w:sz w:val="24"/>
        </w:rPr>
        <w:t xml:space="preserve"> </w:t>
      </w:r>
      <w:r>
        <w:rPr>
          <w:sz w:val="24"/>
        </w:rPr>
        <w:t>in line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Policy.</w:t>
      </w:r>
    </w:p>
    <w:p w14:paraId="534D58D9" w14:textId="77777777" w:rsidR="00371308" w:rsidRDefault="00371308">
      <w:pPr>
        <w:pStyle w:val="BodyText"/>
        <w:spacing w:before="5"/>
        <w:rPr>
          <w:sz w:val="20"/>
        </w:rPr>
      </w:pPr>
    </w:p>
    <w:p w14:paraId="59566415" w14:textId="77777777" w:rsidR="00371308" w:rsidRDefault="00C62101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1" w:line="276" w:lineRule="auto"/>
        <w:ind w:right="591"/>
        <w:rPr>
          <w:sz w:val="24"/>
        </w:rPr>
      </w:pPr>
      <w:r>
        <w:rPr>
          <w:spacing w:val="-1"/>
          <w:sz w:val="24"/>
        </w:rPr>
        <w:t xml:space="preserve">If following a review, the </w:t>
      </w:r>
      <w:r>
        <w:rPr>
          <w:sz w:val="24"/>
        </w:rPr>
        <w:t>CHC Fast track is no longer applicable, the CCG will undertake</w:t>
      </w:r>
      <w:r>
        <w:rPr>
          <w:spacing w:val="-64"/>
          <w:sz w:val="24"/>
        </w:rPr>
        <w:t xml:space="preserve"> </w:t>
      </w:r>
      <w:r>
        <w:rPr>
          <w:sz w:val="24"/>
        </w:rPr>
        <w:t>a multidisciplinary team meeting and complete a Decision Support Tool to determine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eligible 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remains</w:t>
      </w:r>
      <w:r>
        <w:rPr>
          <w:spacing w:val="-2"/>
          <w:sz w:val="24"/>
        </w:rPr>
        <w:t xml:space="preserve"> </w:t>
      </w: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NHS Continuing</w:t>
      </w:r>
      <w:r>
        <w:rPr>
          <w:spacing w:val="-9"/>
          <w:sz w:val="24"/>
        </w:rPr>
        <w:t xml:space="preserve"> </w:t>
      </w:r>
      <w:r>
        <w:rPr>
          <w:sz w:val="24"/>
        </w:rPr>
        <w:t>Healthcare.</w:t>
      </w:r>
    </w:p>
    <w:p w14:paraId="624A5F01" w14:textId="77777777" w:rsidR="00371308" w:rsidRDefault="00371308">
      <w:pPr>
        <w:pStyle w:val="BodyText"/>
        <w:spacing w:before="4"/>
        <w:rPr>
          <w:sz w:val="31"/>
        </w:rPr>
      </w:pPr>
    </w:p>
    <w:p w14:paraId="5A2BA059" w14:textId="77777777" w:rsidR="00371308" w:rsidRDefault="00C62101">
      <w:pPr>
        <w:pStyle w:val="Heading1"/>
        <w:numPr>
          <w:ilvl w:val="1"/>
          <w:numId w:val="6"/>
        </w:numPr>
        <w:tabs>
          <w:tab w:val="left" w:pos="940"/>
          <w:tab w:val="left" w:pos="941"/>
        </w:tabs>
        <w:ind w:hanging="712"/>
      </w:pPr>
      <w:bookmarkStart w:id="15" w:name="_bookmark15"/>
      <w:bookmarkEnd w:id="15"/>
      <w:r>
        <w:t>Capacity</w:t>
      </w:r>
    </w:p>
    <w:p w14:paraId="56B36141" w14:textId="77777777" w:rsidR="00371308" w:rsidRDefault="00371308">
      <w:pPr>
        <w:pStyle w:val="BodyText"/>
        <w:spacing w:before="7"/>
        <w:rPr>
          <w:b/>
        </w:rPr>
      </w:pPr>
    </w:p>
    <w:p w14:paraId="3AA6DC2C" w14:textId="77777777" w:rsidR="00371308" w:rsidRDefault="00C62101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line="276" w:lineRule="auto"/>
        <w:ind w:right="474"/>
        <w:rPr>
          <w:sz w:val="24"/>
        </w:rPr>
      </w:pPr>
      <w:r>
        <w:rPr>
          <w:sz w:val="24"/>
        </w:rPr>
        <w:t>NHS North Yorkshire CCG will always consult directly with an eligible individual with</w:t>
      </w:r>
      <w:r>
        <w:rPr>
          <w:spacing w:val="1"/>
          <w:sz w:val="24"/>
        </w:rPr>
        <w:t xml:space="preserve"> </w:t>
      </w:r>
      <w:r>
        <w:rPr>
          <w:sz w:val="24"/>
        </w:rPr>
        <w:t>regard to choice of care. In accordance with the Mental Capacity Act 2005, it will assume</w:t>
      </w:r>
      <w:r>
        <w:rPr>
          <w:spacing w:val="-64"/>
          <w:sz w:val="24"/>
        </w:rPr>
        <w:t xml:space="preserve"> </w:t>
      </w:r>
      <w:r>
        <w:rPr>
          <w:sz w:val="24"/>
        </w:rPr>
        <w:t>that the eligible individual retains the necessary capacity to make these decisions unless</w:t>
      </w:r>
      <w:r>
        <w:rPr>
          <w:spacing w:val="-64"/>
          <w:sz w:val="24"/>
        </w:rPr>
        <w:t xml:space="preserve"> </w:t>
      </w:r>
      <w:r>
        <w:rPr>
          <w:sz w:val="24"/>
        </w:rPr>
        <w:t>demonstrated</w:t>
      </w:r>
      <w:r>
        <w:rPr>
          <w:spacing w:val="-3"/>
          <w:sz w:val="24"/>
        </w:rPr>
        <w:t xml:space="preserve"> </w:t>
      </w:r>
      <w:r>
        <w:rPr>
          <w:sz w:val="24"/>
        </w:rPr>
        <w:t>otherwise via a</w:t>
      </w:r>
      <w:r>
        <w:rPr>
          <w:spacing w:val="-3"/>
          <w:sz w:val="24"/>
        </w:rPr>
        <w:t xml:space="preserve"> </w:t>
      </w:r>
      <w:r>
        <w:rPr>
          <w:sz w:val="24"/>
        </w:rPr>
        <w:t>formal capacity</w:t>
      </w:r>
      <w:r>
        <w:rPr>
          <w:spacing w:val="-7"/>
          <w:sz w:val="24"/>
        </w:rPr>
        <w:t xml:space="preserve"> </w:t>
      </w:r>
      <w:r>
        <w:rPr>
          <w:sz w:val="24"/>
        </w:rPr>
        <w:t>assessment.</w:t>
      </w:r>
    </w:p>
    <w:p w14:paraId="2E594A7E" w14:textId="77777777" w:rsidR="00371308" w:rsidRDefault="00371308">
      <w:pPr>
        <w:pStyle w:val="BodyText"/>
        <w:spacing w:before="8"/>
        <w:rPr>
          <w:sz w:val="20"/>
        </w:rPr>
      </w:pPr>
    </w:p>
    <w:p w14:paraId="328B9AB1" w14:textId="77777777" w:rsidR="00371308" w:rsidRDefault="00C62101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line="276" w:lineRule="auto"/>
        <w:ind w:right="795"/>
        <w:rPr>
          <w:sz w:val="24"/>
        </w:rPr>
      </w:pPr>
      <w:r>
        <w:rPr>
          <w:sz w:val="24"/>
        </w:rPr>
        <w:t>If a formal capacity assessment is identified as being required it is the responsibility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CCG to 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 this is</w:t>
      </w:r>
      <w:r>
        <w:rPr>
          <w:spacing w:val="-3"/>
          <w:sz w:val="24"/>
        </w:rPr>
        <w:t xml:space="preserve"> </w:t>
      </w:r>
      <w:r>
        <w:rPr>
          <w:sz w:val="24"/>
        </w:rPr>
        <w:t>undertaken.</w:t>
      </w:r>
    </w:p>
    <w:p w14:paraId="30BA46C1" w14:textId="77777777" w:rsidR="00371308" w:rsidRDefault="00371308">
      <w:pPr>
        <w:pStyle w:val="BodyText"/>
        <w:rPr>
          <w:sz w:val="21"/>
        </w:rPr>
      </w:pPr>
    </w:p>
    <w:p w14:paraId="75391468" w14:textId="77777777" w:rsidR="00371308" w:rsidRDefault="00C62101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line="276" w:lineRule="auto"/>
        <w:ind w:right="470"/>
        <w:rPr>
          <w:sz w:val="24"/>
        </w:rPr>
      </w:pPr>
      <w:r>
        <w:rPr>
          <w:spacing w:val="-1"/>
          <w:sz w:val="24"/>
        </w:rPr>
        <w:t xml:space="preserve">If an eligible individual </w:t>
      </w:r>
      <w:r>
        <w:rPr>
          <w:sz w:val="24"/>
        </w:rPr>
        <w:t>lacks the capacity to make a decision about choice of care setting,</w:t>
      </w:r>
      <w:r>
        <w:rPr>
          <w:spacing w:val="-64"/>
          <w:sz w:val="24"/>
        </w:rPr>
        <w:t xml:space="preserve"> </w:t>
      </w:r>
      <w:r>
        <w:rPr>
          <w:sz w:val="24"/>
        </w:rPr>
        <w:t>NHS North Yorkshire CCG will follow the processes set out in the Mental Capacity Act</w:t>
      </w:r>
      <w:r>
        <w:rPr>
          <w:spacing w:val="1"/>
          <w:sz w:val="24"/>
        </w:rPr>
        <w:t xml:space="preserve"> </w:t>
      </w:r>
      <w:r>
        <w:rPr>
          <w:sz w:val="24"/>
        </w:rPr>
        <w:t>2005 to commission the most clinically and cost effective, safe care available based on</w:t>
      </w:r>
      <w:r>
        <w:rPr>
          <w:spacing w:val="1"/>
          <w:sz w:val="24"/>
        </w:rPr>
        <w:t xml:space="preserve"> </w:t>
      </w:r>
      <w:r>
        <w:rPr>
          <w:sz w:val="24"/>
        </w:rPr>
        <w:t>an assessment of the person's best interests, having regard to the factors set out 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sections</w:t>
      </w:r>
      <w:r>
        <w:rPr>
          <w:spacing w:val="-2"/>
          <w:sz w:val="24"/>
        </w:rPr>
        <w:t xml:space="preserve"> </w:t>
      </w:r>
      <w:hyperlink w:anchor="_bookmark4" w:history="1">
        <w:r>
          <w:rPr>
            <w:spacing w:val="-1"/>
            <w:sz w:val="24"/>
          </w:rPr>
          <w:t xml:space="preserve">5.0 </w:t>
        </w:r>
      </w:hyperlink>
      <w:r>
        <w:rPr>
          <w:spacing w:val="-1"/>
          <w:sz w:val="24"/>
        </w:rPr>
        <w:t>and</w:t>
      </w:r>
      <w:r>
        <w:rPr>
          <w:spacing w:val="1"/>
          <w:sz w:val="24"/>
        </w:rPr>
        <w:t xml:space="preserve"> </w:t>
      </w:r>
      <w:hyperlink w:anchor="_bookmark7" w:history="1">
        <w:r>
          <w:rPr>
            <w:spacing w:val="-1"/>
            <w:sz w:val="24"/>
          </w:rPr>
          <w:t>7.0</w:t>
        </w:r>
        <w:r>
          <w:rPr>
            <w:spacing w:val="1"/>
            <w:sz w:val="24"/>
          </w:rPr>
          <w:t xml:space="preserve"> </w:t>
        </w:r>
      </w:hyperlink>
      <w:r>
        <w:rPr>
          <w:spacing w:val="-1"/>
          <w:sz w:val="24"/>
        </w:rPr>
        <w:t>above,</w:t>
      </w:r>
      <w:r>
        <w:rPr>
          <w:spacing w:val="-2"/>
          <w:sz w:val="24"/>
        </w:rPr>
        <w:t xml:space="preserve"> </w:t>
      </w:r>
      <w:r>
        <w:rPr>
          <w:sz w:val="24"/>
        </w:rPr>
        <w:t>having regard to</w:t>
      </w:r>
      <w:r>
        <w:rPr>
          <w:spacing w:val="-2"/>
          <w:sz w:val="24"/>
        </w:rPr>
        <w:t xml:space="preserve"> </w:t>
      </w:r>
      <w:r>
        <w:rPr>
          <w:sz w:val="24"/>
        </w:rPr>
        <w:t>the Act and</w:t>
      </w:r>
      <w:r>
        <w:rPr>
          <w:spacing w:val="-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Practice.</w:t>
      </w:r>
    </w:p>
    <w:p w14:paraId="29D0BFC3" w14:textId="77777777" w:rsidR="00371308" w:rsidRDefault="00371308">
      <w:pPr>
        <w:pStyle w:val="BodyText"/>
        <w:spacing w:before="7"/>
        <w:rPr>
          <w:sz w:val="20"/>
        </w:rPr>
      </w:pPr>
    </w:p>
    <w:p w14:paraId="4859578F" w14:textId="77777777" w:rsidR="00371308" w:rsidRDefault="00C62101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1" w:line="276" w:lineRule="auto"/>
        <w:ind w:right="780"/>
        <w:rPr>
          <w:sz w:val="24"/>
        </w:rPr>
      </w:pPr>
      <w:r>
        <w:rPr>
          <w:sz w:val="24"/>
        </w:rPr>
        <w:t>In considering the appropriate care setting and in order to make a reasonable offer of</w:t>
      </w:r>
      <w:r>
        <w:rPr>
          <w:spacing w:val="1"/>
          <w:sz w:val="24"/>
        </w:rPr>
        <w:t xml:space="preserve"> </w:t>
      </w:r>
      <w:r>
        <w:rPr>
          <w:sz w:val="24"/>
        </w:rPr>
        <w:t>care for an eligible individual, NHS North Yorkshire CCG will consider issues that may</w:t>
      </w:r>
      <w:r>
        <w:rPr>
          <w:spacing w:val="-64"/>
          <w:sz w:val="24"/>
        </w:rPr>
        <w:t xml:space="preserve"> </w:t>
      </w:r>
      <w:r>
        <w:rPr>
          <w:sz w:val="24"/>
        </w:rPr>
        <w:t>arise</w:t>
      </w:r>
      <w:r>
        <w:rPr>
          <w:spacing w:val="-1"/>
          <w:sz w:val="24"/>
        </w:rPr>
        <w:t xml:space="preserve"> </w:t>
      </w:r>
      <w:r>
        <w:rPr>
          <w:sz w:val="24"/>
        </w:rPr>
        <w:t>in relation to:</w:t>
      </w:r>
    </w:p>
    <w:p w14:paraId="2680D9E0" w14:textId="77777777" w:rsidR="00371308" w:rsidRDefault="00C62101">
      <w:pPr>
        <w:pStyle w:val="ListParagraph"/>
        <w:numPr>
          <w:ilvl w:val="2"/>
          <w:numId w:val="6"/>
        </w:numPr>
        <w:tabs>
          <w:tab w:val="left" w:pos="1365"/>
          <w:tab w:val="left" w:pos="1366"/>
        </w:tabs>
        <w:spacing w:before="121" w:line="268" w:lineRule="auto"/>
        <w:ind w:right="660"/>
        <w:rPr>
          <w:sz w:val="24"/>
        </w:rPr>
      </w:pPr>
      <w:r>
        <w:rPr>
          <w:sz w:val="24"/>
        </w:rPr>
        <w:t xml:space="preserve">Any valid and applicable </w:t>
      </w:r>
      <w:r>
        <w:rPr>
          <w:b/>
          <w:sz w:val="24"/>
        </w:rPr>
        <w:t xml:space="preserve">Lasting Power of Attorney </w:t>
      </w:r>
      <w:r>
        <w:rPr>
          <w:sz w:val="24"/>
        </w:rPr>
        <w:t>that may have been made by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eligible</w:t>
      </w:r>
      <w:r>
        <w:rPr>
          <w:spacing w:val="2"/>
          <w:sz w:val="24"/>
        </w:rPr>
        <w:t xml:space="preserve"> </w:t>
      </w:r>
      <w:r>
        <w:rPr>
          <w:sz w:val="24"/>
        </w:rPr>
        <w:t>individual</w:t>
      </w:r>
    </w:p>
    <w:p w14:paraId="38332072" w14:textId="77777777" w:rsidR="00371308" w:rsidRDefault="00C62101">
      <w:pPr>
        <w:pStyle w:val="ListParagraph"/>
        <w:numPr>
          <w:ilvl w:val="2"/>
          <w:numId w:val="6"/>
        </w:numPr>
        <w:tabs>
          <w:tab w:val="left" w:pos="1365"/>
          <w:tab w:val="left" w:pos="1366"/>
        </w:tabs>
        <w:spacing w:before="129" w:line="266" w:lineRule="auto"/>
        <w:ind w:right="1422"/>
        <w:rPr>
          <w:sz w:val="24"/>
        </w:rPr>
      </w:pPr>
      <w:r>
        <w:rPr>
          <w:sz w:val="24"/>
        </w:rPr>
        <w:t xml:space="preserve">Any valid and applicable </w:t>
      </w:r>
      <w:r>
        <w:rPr>
          <w:b/>
          <w:sz w:val="24"/>
        </w:rPr>
        <w:t xml:space="preserve">Advance Decision </w:t>
      </w:r>
      <w:r>
        <w:rPr>
          <w:sz w:val="24"/>
        </w:rPr>
        <w:t>(also known as a “living will” or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“Advance</w:t>
      </w:r>
      <w:r>
        <w:rPr>
          <w:sz w:val="24"/>
        </w:rPr>
        <w:t xml:space="preserve"> </w:t>
      </w:r>
      <w:r>
        <w:rPr>
          <w:spacing w:val="-1"/>
          <w:sz w:val="24"/>
        </w:rPr>
        <w:t>Directive”)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z w:val="24"/>
        </w:rPr>
        <w:t xml:space="preserve"> 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made by the</w:t>
      </w:r>
      <w:r>
        <w:rPr>
          <w:spacing w:val="-2"/>
          <w:sz w:val="24"/>
        </w:rPr>
        <w:t xml:space="preserve"> </w:t>
      </w:r>
      <w:r>
        <w:rPr>
          <w:sz w:val="24"/>
        </w:rPr>
        <w:t>eligible</w:t>
      </w:r>
      <w:r>
        <w:rPr>
          <w:spacing w:val="-17"/>
          <w:sz w:val="24"/>
        </w:rPr>
        <w:t xml:space="preserve"> </w:t>
      </w:r>
      <w:r>
        <w:rPr>
          <w:sz w:val="24"/>
        </w:rPr>
        <w:t>individual..</w:t>
      </w:r>
    </w:p>
    <w:p w14:paraId="1C70867D" w14:textId="77777777" w:rsidR="00371308" w:rsidRDefault="00371308">
      <w:pPr>
        <w:spacing w:line="266" w:lineRule="auto"/>
        <w:rPr>
          <w:sz w:val="24"/>
        </w:rPr>
        <w:sectPr w:rsidR="00371308">
          <w:pgSz w:w="11920" w:h="16860"/>
          <w:pgMar w:top="1460" w:right="460" w:bottom="760" w:left="620" w:header="0" w:footer="569" w:gutter="0"/>
          <w:cols w:space="720"/>
        </w:sectPr>
      </w:pPr>
    </w:p>
    <w:p w14:paraId="23E4316B" w14:textId="77777777" w:rsidR="00371308" w:rsidRDefault="00C62101">
      <w:pPr>
        <w:pStyle w:val="ListParagraph"/>
        <w:numPr>
          <w:ilvl w:val="2"/>
          <w:numId w:val="6"/>
        </w:numPr>
        <w:tabs>
          <w:tab w:val="left" w:pos="1365"/>
          <w:tab w:val="left" w:pos="1366"/>
        </w:tabs>
        <w:spacing w:before="74" w:line="268" w:lineRule="auto"/>
        <w:ind w:right="1613"/>
        <w:rPr>
          <w:b/>
          <w:sz w:val="24"/>
        </w:rPr>
      </w:pPr>
      <w:r>
        <w:rPr>
          <w:spacing w:val="-1"/>
          <w:sz w:val="24"/>
        </w:rPr>
        <w:lastRenderedPageBreak/>
        <w:t xml:space="preserve">Any </w:t>
      </w:r>
      <w:r>
        <w:rPr>
          <w:b/>
          <w:spacing w:val="-1"/>
          <w:sz w:val="24"/>
        </w:rPr>
        <w:t xml:space="preserve">Advance </w:t>
      </w:r>
      <w:r>
        <w:rPr>
          <w:b/>
          <w:sz w:val="24"/>
        </w:rPr>
        <w:t>statement of wishes previously prepared by the eligible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individual.</w:t>
      </w:r>
    </w:p>
    <w:p w14:paraId="04489EB5" w14:textId="77777777" w:rsidR="00371308" w:rsidRDefault="00C62101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131" w:line="276" w:lineRule="auto"/>
        <w:ind w:right="487"/>
        <w:rPr>
          <w:sz w:val="24"/>
        </w:rPr>
      </w:pPr>
      <w:r>
        <w:rPr>
          <w:sz w:val="24"/>
        </w:rPr>
        <w:t>In the absence of any court appointed deputy or LPA, NHS North Yorkshire CCG will</w:t>
      </w:r>
      <w:r>
        <w:rPr>
          <w:spacing w:val="1"/>
          <w:sz w:val="24"/>
        </w:rPr>
        <w:t xml:space="preserve"> </w:t>
      </w:r>
      <w:r>
        <w:rPr>
          <w:sz w:val="24"/>
        </w:rPr>
        <w:t>make all decisions in the eligible individual’s best interests in accordance with the Mental</w:t>
      </w:r>
      <w:r>
        <w:rPr>
          <w:spacing w:val="-64"/>
          <w:sz w:val="24"/>
        </w:rPr>
        <w:t xml:space="preserve"> </w:t>
      </w:r>
      <w:r>
        <w:rPr>
          <w:sz w:val="24"/>
        </w:rPr>
        <w:t>Capacity</w:t>
      </w:r>
      <w:r>
        <w:rPr>
          <w:spacing w:val="-1"/>
          <w:sz w:val="24"/>
        </w:rPr>
        <w:t xml:space="preserve"> </w:t>
      </w:r>
      <w:r>
        <w:rPr>
          <w:sz w:val="24"/>
        </w:rPr>
        <w:t>Act 2005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Practice.</w:t>
      </w:r>
    </w:p>
    <w:p w14:paraId="70FD2825" w14:textId="77777777" w:rsidR="00371308" w:rsidRDefault="00371308">
      <w:pPr>
        <w:pStyle w:val="BodyText"/>
        <w:rPr>
          <w:sz w:val="31"/>
        </w:rPr>
      </w:pPr>
    </w:p>
    <w:p w14:paraId="3AF9FB98" w14:textId="77777777" w:rsidR="00371308" w:rsidRDefault="00C62101">
      <w:pPr>
        <w:pStyle w:val="Heading1"/>
        <w:numPr>
          <w:ilvl w:val="1"/>
          <w:numId w:val="5"/>
        </w:numPr>
        <w:tabs>
          <w:tab w:val="left" w:pos="940"/>
          <w:tab w:val="left" w:pos="941"/>
        </w:tabs>
        <w:ind w:hanging="712"/>
      </w:pPr>
      <w:bookmarkStart w:id="16" w:name="_bookmark16"/>
      <w:bookmarkEnd w:id="16"/>
      <w:r>
        <w:t>Review</w:t>
      </w:r>
      <w:r>
        <w:rPr>
          <w:spacing w:val="-3"/>
        </w:rPr>
        <w:t xml:space="preserve"> </w:t>
      </w:r>
      <w:r>
        <w:t>of NHS Funded</w:t>
      </w:r>
      <w:r>
        <w:rPr>
          <w:spacing w:val="-1"/>
        </w:rPr>
        <w:t xml:space="preserve"> </w:t>
      </w:r>
      <w:r>
        <w:t>Continuing Healthcare</w:t>
      </w:r>
      <w:r>
        <w:rPr>
          <w:spacing w:val="-1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provision</w:t>
      </w:r>
    </w:p>
    <w:p w14:paraId="2335BC47" w14:textId="77777777" w:rsidR="00371308" w:rsidRDefault="00371308">
      <w:pPr>
        <w:pStyle w:val="BodyText"/>
        <w:spacing w:before="7"/>
        <w:rPr>
          <w:b/>
        </w:rPr>
      </w:pPr>
    </w:p>
    <w:p w14:paraId="5F84C343" w14:textId="77777777" w:rsidR="00371308" w:rsidRDefault="00C62101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line="276" w:lineRule="auto"/>
        <w:ind w:right="779"/>
        <w:rPr>
          <w:sz w:val="24"/>
        </w:rPr>
      </w:pPr>
      <w:r>
        <w:rPr>
          <w:sz w:val="24"/>
        </w:rPr>
        <w:t>The National Framework states that all eligible individuals should be reviewed no later</w:t>
      </w:r>
      <w:r>
        <w:rPr>
          <w:spacing w:val="-64"/>
          <w:sz w:val="24"/>
        </w:rPr>
        <w:t xml:space="preserve"> </w:t>
      </w:r>
      <w:r>
        <w:rPr>
          <w:sz w:val="24"/>
        </w:rPr>
        <w:t>than three months following the initial assessment and then annually as a minimum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 to ensure that the package of care is still meeting the eligible individual’s</w:t>
      </w:r>
      <w:r>
        <w:rPr>
          <w:spacing w:val="1"/>
          <w:sz w:val="24"/>
        </w:rPr>
        <w:t xml:space="preserve"> </w:t>
      </w:r>
      <w:r>
        <w:rPr>
          <w:sz w:val="24"/>
        </w:rPr>
        <w:t>needs.</w:t>
      </w:r>
    </w:p>
    <w:p w14:paraId="0343C885" w14:textId="77777777" w:rsidR="00371308" w:rsidRDefault="00371308">
      <w:pPr>
        <w:pStyle w:val="BodyText"/>
        <w:spacing w:before="11"/>
        <w:rPr>
          <w:sz w:val="20"/>
        </w:rPr>
      </w:pPr>
    </w:p>
    <w:p w14:paraId="5A704E5D" w14:textId="77777777" w:rsidR="00371308" w:rsidRDefault="00C62101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line="276" w:lineRule="auto"/>
        <w:ind w:right="521"/>
        <w:rPr>
          <w:sz w:val="24"/>
        </w:rPr>
      </w:pPr>
      <w:r>
        <w:rPr>
          <w:sz w:val="24"/>
        </w:rPr>
        <w:t>On review, the eligible individual's condition may have improved or stabilised to such an</w:t>
      </w:r>
      <w:r>
        <w:rPr>
          <w:spacing w:val="1"/>
          <w:sz w:val="24"/>
        </w:rPr>
        <w:t xml:space="preserve"> </w:t>
      </w:r>
      <w:r>
        <w:rPr>
          <w:sz w:val="24"/>
        </w:rPr>
        <w:t>extent that they no longer meet the criteria for NHS Continuing Healthcare.</w:t>
      </w:r>
      <w:r>
        <w:rPr>
          <w:spacing w:val="1"/>
          <w:sz w:val="24"/>
        </w:rPr>
        <w:t xml:space="preserve"> </w:t>
      </w:r>
      <w:r>
        <w:rPr>
          <w:sz w:val="24"/>
        </w:rPr>
        <w:t>Consequently, the patient may become the responsibility of the Local Authority (LA) who</w:t>
      </w:r>
      <w:r>
        <w:rPr>
          <w:spacing w:val="-64"/>
          <w:sz w:val="24"/>
        </w:rPr>
        <w:t xml:space="preserve"> </w:t>
      </w:r>
      <w:r>
        <w:rPr>
          <w:sz w:val="24"/>
        </w:rPr>
        <w:t>will assess their needs against the Care Act eligibility criteria. This means the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 charged for their</w:t>
      </w:r>
      <w:r>
        <w:rPr>
          <w:spacing w:val="-3"/>
          <w:sz w:val="24"/>
        </w:rPr>
        <w:t xml:space="preserve"> </w:t>
      </w:r>
      <w:r>
        <w:rPr>
          <w:sz w:val="24"/>
        </w:rPr>
        <w:t>care.</w:t>
      </w:r>
    </w:p>
    <w:p w14:paraId="217B1A89" w14:textId="77777777" w:rsidR="00371308" w:rsidRDefault="00371308">
      <w:pPr>
        <w:pStyle w:val="BodyText"/>
        <w:spacing w:before="9"/>
        <w:rPr>
          <w:sz w:val="20"/>
        </w:rPr>
      </w:pPr>
    </w:p>
    <w:p w14:paraId="0AB5AE99" w14:textId="77777777" w:rsidR="00371308" w:rsidRDefault="00C62101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line="276" w:lineRule="auto"/>
        <w:ind w:right="617"/>
        <w:rPr>
          <w:sz w:val="24"/>
        </w:rPr>
      </w:pPr>
      <w:r>
        <w:rPr>
          <w:sz w:val="24"/>
        </w:rPr>
        <w:t>Where the individual remains eligible for NHS Continuing Healthcare, the review may</w:t>
      </w:r>
      <w:r>
        <w:rPr>
          <w:spacing w:val="1"/>
          <w:sz w:val="24"/>
        </w:rPr>
        <w:t xml:space="preserve"> </w:t>
      </w:r>
      <w:r>
        <w:rPr>
          <w:sz w:val="24"/>
        </w:rPr>
        <w:t>result in either an increase or decrease in care based on the assessed need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eligible individual at that time. Where care is provided at home the factors in section </w:t>
      </w:r>
      <w:hyperlink w:anchor="_bookmark8" w:history="1">
        <w:r>
          <w:rPr>
            <w:sz w:val="24"/>
          </w:rPr>
          <w:t>7.2</w:t>
        </w:r>
      </w:hyperlink>
      <w:r>
        <w:rPr>
          <w:spacing w:val="-64"/>
          <w:sz w:val="24"/>
        </w:rPr>
        <w:t xml:space="preserve"> </w:t>
      </w:r>
      <w:r>
        <w:rPr>
          <w:sz w:val="24"/>
        </w:rPr>
        <w:t>will again be considered and an alternative care option may be agreed if this is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appropriate.</w:t>
      </w:r>
    </w:p>
    <w:p w14:paraId="76F7D93A" w14:textId="77777777" w:rsidR="00371308" w:rsidRDefault="00371308">
      <w:pPr>
        <w:pStyle w:val="BodyText"/>
        <w:spacing w:before="10"/>
        <w:rPr>
          <w:sz w:val="20"/>
        </w:rPr>
      </w:pPr>
    </w:p>
    <w:p w14:paraId="1D558860" w14:textId="77777777" w:rsidR="00371308" w:rsidRDefault="00C62101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line="276" w:lineRule="auto"/>
        <w:ind w:right="403"/>
        <w:rPr>
          <w:sz w:val="24"/>
        </w:rPr>
      </w:pPr>
      <w:r>
        <w:rPr>
          <w:sz w:val="24"/>
        </w:rPr>
        <w:t>To meet its duty to commission health services to appropriately and safely meet 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eligible individual’s needs, the CCG </w:t>
      </w:r>
      <w:r>
        <w:rPr>
          <w:b/>
          <w:sz w:val="24"/>
        </w:rPr>
        <w:t xml:space="preserve">must </w:t>
      </w:r>
      <w:r>
        <w:rPr>
          <w:sz w:val="24"/>
        </w:rPr>
        <w:t>be afforded access to complete its review of an</w:t>
      </w:r>
      <w:r>
        <w:rPr>
          <w:spacing w:val="-64"/>
          <w:sz w:val="24"/>
        </w:rPr>
        <w:t xml:space="preserve"> </w:t>
      </w:r>
      <w:r>
        <w:rPr>
          <w:sz w:val="24"/>
        </w:rPr>
        <w:t>eligible</w:t>
      </w:r>
      <w:r>
        <w:rPr>
          <w:spacing w:val="3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4"/>
          <w:sz w:val="24"/>
        </w:rPr>
        <w:t xml:space="preserve"> </w:t>
      </w:r>
      <w:r>
        <w:rPr>
          <w:sz w:val="24"/>
        </w:rPr>
        <w:t>CHC</w:t>
      </w:r>
      <w:r>
        <w:rPr>
          <w:spacing w:val="2"/>
          <w:sz w:val="24"/>
        </w:rPr>
        <w:t xml:space="preserve"> </w:t>
      </w:r>
      <w:r>
        <w:rPr>
          <w:sz w:val="24"/>
        </w:rPr>
        <w:t>when</w:t>
      </w:r>
      <w:r>
        <w:rPr>
          <w:spacing w:val="4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package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provided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2"/>
          <w:sz w:val="24"/>
        </w:rPr>
        <w:t xml:space="preserve"> </w:t>
      </w:r>
      <w:r>
        <w:rPr>
          <w:sz w:val="24"/>
        </w:rPr>
        <w:t>eligible</w:t>
      </w:r>
      <w:r>
        <w:rPr>
          <w:spacing w:val="3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4"/>
          <w:sz w:val="24"/>
        </w:rPr>
        <w:t xml:space="preserve"> </w:t>
      </w:r>
      <w:r>
        <w:rPr>
          <w:sz w:val="24"/>
        </w:rPr>
        <w:t>home.</w:t>
      </w:r>
      <w:r>
        <w:rPr>
          <w:spacing w:val="1"/>
          <w:sz w:val="24"/>
        </w:rPr>
        <w:t xml:space="preserve"> </w:t>
      </w:r>
      <w:r>
        <w:rPr>
          <w:sz w:val="24"/>
        </w:rPr>
        <w:t>In circumstances where access is not facilitated and the CCG cannot satisfy itself as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safety,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efficiency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package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care,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leave no option other than to revise the offer of care to be provided in a location that</w:t>
      </w:r>
      <w:r>
        <w:rPr>
          <w:spacing w:val="1"/>
          <w:sz w:val="24"/>
        </w:rPr>
        <w:t xml:space="preserve"> </w:t>
      </w:r>
      <w:r>
        <w:rPr>
          <w:sz w:val="24"/>
        </w:rPr>
        <w:t>would facilitate the proper review of an eligible individual’s needs which can then, in turn,</w:t>
      </w:r>
      <w:r>
        <w:rPr>
          <w:spacing w:val="1"/>
          <w:sz w:val="24"/>
        </w:rPr>
        <w:t xml:space="preserve"> </w:t>
      </w:r>
      <w:r>
        <w:rPr>
          <w:sz w:val="24"/>
        </w:rPr>
        <w:t>potentially prompt an assessment process of where those needs ought to be met (in line</w:t>
      </w:r>
      <w:r>
        <w:rPr>
          <w:spacing w:val="1"/>
          <w:sz w:val="24"/>
        </w:rPr>
        <w:t xml:space="preserve"> </w:t>
      </w:r>
      <w:r>
        <w:rPr>
          <w:sz w:val="24"/>
        </w:rPr>
        <w:t>with sections</w:t>
      </w:r>
      <w:r>
        <w:rPr>
          <w:spacing w:val="-1"/>
          <w:sz w:val="24"/>
        </w:rPr>
        <w:t xml:space="preserve"> </w:t>
      </w:r>
      <w:hyperlink w:anchor="_bookmark4" w:history="1">
        <w:r>
          <w:rPr>
            <w:sz w:val="24"/>
          </w:rPr>
          <w:t>5.0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hyperlink w:anchor="_bookmark8" w:history="1">
        <w:r>
          <w:rPr>
            <w:sz w:val="24"/>
          </w:rPr>
          <w:t>7.2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above.</w:t>
      </w:r>
    </w:p>
    <w:p w14:paraId="755D798D" w14:textId="77777777" w:rsidR="00371308" w:rsidRDefault="00371308">
      <w:pPr>
        <w:pStyle w:val="BodyText"/>
        <w:spacing w:before="6"/>
        <w:rPr>
          <w:sz w:val="31"/>
        </w:rPr>
      </w:pPr>
    </w:p>
    <w:p w14:paraId="1E0D1CA5" w14:textId="77777777" w:rsidR="00371308" w:rsidRDefault="00C62101">
      <w:pPr>
        <w:pStyle w:val="Heading1"/>
        <w:numPr>
          <w:ilvl w:val="1"/>
          <w:numId w:val="4"/>
        </w:numPr>
        <w:tabs>
          <w:tab w:val="left" w:pos="940"/>
          <w:tab w:val="left" w:pos="941"/>
        </w:tabs>
        <w:ind w:hanging="712"/>
      </w:pPr>
      <w:bookmarkStart w:id="17" w:name="_bookmark17"/>
      <w:bookmarkEnd w:id="17"/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Appeal</w:t>
      </w:r>
    </w:p>
    <w:p w14:paraId="7810BAAF" w14:textId="77777777" w:rsidR="00371308" w:rsidRDefault="00371308">
      <w:pPr>
        <w:pStyle w:val="BodyText"/>
        <w:spacing w:before="5"/>
        <w:rPr>
          <w:b/>
        </w:rPr>
      </w:pPr>
    </w:p>
    <w:p w14:paraId="34D6B620" w14:textId="77777777" w:rsidR="00371308" w:rsidRDefault="00C62101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line="276" w:lineRule="auto"/>
        <w:ind w:right="503"/>
        <w:rPr>
          <w:sz w:val="24"/>
        </w:rPr>
      </w:pPr>
      <w:r>
        <w:rPr>
          <w:spacing w:val="-1"/>
          <w:sz w:val="24"/>
        </w:rPr>
        <w:t xml:space="preserve">If the individual wishes to </w:t>
      </w:r>
      <w:r>
        <w:rPr>
          <w:sz w:val="24"/>
        </w:rPr>
        <w:t>challenge the package of care provided / offered by NHS North</w:t>
      </w:r>
      <w:r>
        <w:rPr>
          <w:spacing w:val="-64"/>
          <w:sz w:val="24"/>
        </w:rPr>
        <w:t xml:space="preserve"> </w:t>
      </w:r>
      <w:r>
        <w:rPr>
          <w:sz w:val="24"/>
        </w:rPr>
        <w:t>Yorkshire CCG, an appeal request against the CCGs decision needs to be made within</w:t>
      </w:r>
      <w:r>
        <w:rPr>
          <w:spacing w:val="1"/>
          <w:sz w:val="24"/>
        </w:rPr>
        <w:t xml:space="preserve"> </w:t>
      </w:r>
      <w:r>
        <w:rPr>
          <w:sz w:val="24"/>
        </w:rPr>
        <w:t>14 days where the eligible individual / representative will have the opportunity to submit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considered</w:t>
      </w:r>
      <w:r>
        <w:rPr>
          <w:spacing w:val="-5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CCG risk</w:t>
      </w:r>
      <w:r>
        <w:rPr>
          <w:spacing w:val="-7"/>
          <w:sz w:val="24"/>
        </w:rPr>
        <w:t xml:space="preserve"> </w:t>
      </w:r>
      <w:r>
        <w:rPr>
          <w:sz w:val="24"/>
        </w:rPr>
        <w:t>panel.</w:t>
      </w:r>
    </w:p>
    <w:p w14:paraId="2C15A87E" w14:textId="77777777" w:rsidR="00371308" w:rsidRDefault="00371308">
      <w:pPr>
        <w:spacing w:line="276" w:lineRule="auto"/>
        <w:rPr>
          <w:sz w:val="24"/>
        </w:rPr>
        <w:sectPr w:rsidR="00371308">
          <w:pgSz w:w="11920" w:h="16860"/>
          <w:pgMar w:top="1460" w:right="460" w:bottom="760" w:left="620" w:header="0" w:footer="569" w:gutter="0"/>
          <w:cols w:space="720"/>
        </w:sectPr>
      </w:pPr>
    </w:p>
    <w:p w14:paraId="55EDAC75" w14:textId="77777777" w:rsidR="00371308" w:rsidRDefault="00C62101">
      <w:pPr>
        <w:pStyle w:val="Heading1"/>
        <w:numPr>
          <w:ilvl w:val="1"/>
          <w:numId w:val="3"/>
        </w:numPr>
        <w:tabs>
          <w:tab w:val="left" w:pos="940"/>
          <w:tab w:val="left" w:pos="941"/>
        </w:tabs>
        <w:spacing w:before="73"/>
        <w:ind w:hanging="712"/>
      </w:pPr>
      <w:bookmarkStart w:id="18" w:name="_bookmark18"/>
      <w:bookmarkEnd w:id="18"/>
      <w:r>
        <w:lastRenderedPageBreak/>
        <w:t>Policy</w:t>
      </w:r>
      <w:r>
        <w:rPr>
          <w:spacing w:val="-5"/>
        </w:rPr>
        <w:t xml:space="preserve"> </w:t>
      </w:r>
      <w:r>
        <w:t>Review</w:t>
      </w:r>
    </w:p>
    <w:p w14:paraId="19FDF7AC" w14:textId="77777777" w:rsidR="00371308" w:rsidRDefault="00371308">
      <w:pPr>
        <w:pStyle w:val="BodyText"/>
        <w:spacing w:before="7"/>
        <w:rPr>
          <w:b/>
        </w:rPr>
      </w:pPr>
    </w:p>
    <w:p w14:paraId="3F133BEE" w14:textId="77777777" w:rsidR="00371308" w:rsidRDefault="00C62101">
      <w:pPr>
        <w:pStyle w:val="ListParagraph"/>
        <w:numPr>
          <w:ilvl w:val="1"/>
          <w:numId w:val="3"/>
        </w:numPr>
        <w:tabs>
          <w:tab w:val="left" w:pos="941"/>
        </w:tabs>
        <w:spacing w:before="1" w:line="276" w:lineRule="auto"/>
        <w:ind w:right="844"/>
        <w:jc w:val="both"/>
        <w:rPr>
          <w:sz w:val="24"/>
        </w:rPr>
      </w:pPr>
      <w:r>
        <w:rPr>
          <w:sz w:val="24"/>
        </w:rPr>
        <w:t>This policy will be reviewed no later than 4 years after it has been approved or at any</w:t>
      </w:r>
      <w:r>
        <w:rPr>
          <w:spacing w:val="-64"/>
          <w:sz w:val="24"/>
        </w:rPr>
        <w:t xml:space="preserve"> </w:t>
      </w:r>
      <w:r>
        <w:rPr>
          <w:sz w:val="24"/>
        </w:rPr>
        <w:t>point within this time to reflect changes of NHS North Yorkshire CCG circumstances /</w:t>
      </w:r>
      <w:r>
        <w:rPr>
          <w:spacing w:val="-64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or changes</w:t>
      </w:r>
      <w:r>
        <w:rPr>
          <w:spacing w:val="-1"/>
          <w:sz w:val="24"/>
        </w:rPr>
        <w:t xml:space="preserve"> </w:t>
      </w:r>
      <w:r>
        <w:rPr>
          <w:sz w:val="24"/>
        </w:rPr>
        <w:t>in legislation /</w:t>
      </w:r>
      <w:r>
        <w:rPr>
          <w:spacing w:val="2"/>
          <w:sz w:val="24"/>
        </w:rPr>
        <w:t xml:space="preserve"> </w:t>
      </w:r>
      <w:r>
        <w:rPr>
          <w:sz w:val="24"/>
        </w:rPr>
        <w:t>guidance.</w:t>
      </w:r>
    </w:p>
    <w:p w14:paraId="5FEEE703" w14:textId="77777777" w:rsidR="00371308" w:rsidRDefault="00371308">
      <w:pPr>
        <w:pStyle w:val="BodyText"/>
        <w:spacing w:before="1"/>
        <w:rPr>
          <w:sz w:val="31"/>
        </w:rPr>
      </w:pPr>
    </w:p>
    <w:p w14:paraId="6B2137DA" w14:textId="77777777" w:rsidR="00371308" w:rsidRDefault="00C62101">
      <w:pPr>
        <w:pStyle w:val="Heading1"/>
        <w:numPr>
          <w:ilvl w:val="1"/>
          <w:numId w:val="2"/>
        </w:numPr>
        <w:tabs>
          <w:tab w:val="left" w:pos="940"/>
          <w:tab w:val="left" w:pos="941"/>
        </w:tabs>
        <w:ind w:hanging="712"/>
      </w:pPr>
      <w:bookmarkStart w:id="19" w:name="_bookmark19"/>
      <w:bookmarkEnd w:id="19"/>
      <w:r>
        <w:t>Mutual</w:t>
      </w:r>
      <w:r>
        <w:rPr>
          <w:spacing w:val="-2"/>
        </w:rPr>
        <w:t xml:space="preserve"> </w:t>
      </w:r>
      <w:r>
        <w:t>Respect</w:t>
      </w:r>
    </w:p>
    <w:p w14:paraId="74689742" w14:textId="77777777" w:rsidR="00371308" w:rsidRDefault="00371308">
      <w:pPr>
        <w:pStyle w:val="BodyText"/>
        <w:spacing w:before="7"/>
        <w:rPr>
          <w:b/>
        </w:rPr>
      </w:pPr>
    </w:p>
    <w:p w14:paraId="6B7FC2EC" w14:textId="77777777" w:rsidR="00371308" w:rsidRDefault="00C62101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" w:line="276" w:lineRule="auto"/>
        <w:ind w:right="501"/>
        <w:rPr>
          <w:sz w:val="24"/>
        </w:rPr>
      </w:pPr>
      <w:r>
        <w:rPr>
          <w:sz w:val="24"/>
        </w:rPr>
        <w:t>The harassment and / or discrimination (indirect or direct) of NHS or care staff will not be</w:t>
      </w:r>
      <w:r>
        <w:rPr>
          <w:spacing w:val="-64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NHS Zero Tolerance</w:t>
      </w:r>
      <w:r>
        <w:rPr>
          <w:spacing w:val="-5"/>
          <w:sz w:val="24"/>
        </w:rPr>
        <w:t xml:space="preserve"> </w:t>
      </w:r>
      <w:r>
        <w:rPr>
          <w:sz w:val="24"/>
        </w:rPr>
        <w:t>campaign.</w:t>
      </w:r>
    </w:p>
    <w:p w14:paraId="1F65D2FE" w14:textId="77777777" w:rsidR="00371308" w:rsidRDefault="00371308">
      <w:pPr>
        <w:pStyle w:val="BodyText"/>
        <w:spacing w:before="8"/>
        <w:rPr>
          <w:sz w:val="20"/>
        </w:rPr>
      </w:pPr>
    </w:p>
    <w:p w14:paraId="205C2C79" w14:textId="77777777" w:rsidR="00371308" w:rsidRDefault="00D93197">
      <w:pPr>
        <w:pStyle w:val="BodyText"/>
        <w:spacing w:before="1" w:line="276" w:lineRule="auto"/>
        <w:ind w:left="969"/>
      </w:pPr>
      <w:hyperlink r:id="rId10" w:anchor="%3A~%3Atext%3DThe%20new%2C%20zero%2Dtolerance%20approach%2CThe%20strategy%20includes%3A%26text%3Dprompt%20mental%20health%20support%20for%20staff%20who%20have%20been%20victims%20of%20violence">
        <w:r w:rsidR="00C62101">
          <w:rPr>
            <w:color w:val="0000FF"/>
            <w:u w:val="single" w:color="0000FF"/>
          </w:rPr>
          <w:t>https://www.gov.uk/government/news/stronger-protection-from-violence-for-nhs-</w:t>
        </w:r>
      </w:hyperlink>
      <w:r w:rsidR="00C62101">
        <w:rPr>
          <w:color w:val="0000FF"/>
          <w:spacing w:val="1"/>
        </w:rPr>
        <w:t xml:space="preserve"> </w:t>
      </w:r>
      <w:hyperlink r:id="rId11" w:anchor="%3A~%3Atext%3DThe%20new%2C%20zero%2Dtolerance%20approach%2CThe%20strategy%20includes%3A%26text%3Dprompt%20mental%20health%20support%20for%20staff%20who%20have%20been%20victims%20of%20violence">
        <w:r w:rsidR="00C62101">
          <w:rPr>
            <w:color w:val="0000FF"/>
            <w:u w:val="single" w:color="0000FF"/>
          </w:rPr>
          <w:t>staff#:~:text=The%20new%2C%20zero%2Dtolerance%20approach,The%20strategy%2</w:t>
        </w:r>
      </w:hyperlink>
      <w:r w:rsidR="00C62101">
        <w:rPr>
          <w:color w:val="0000FF"/>
          <w:spacing w:val="1"/>
        </w:rPr>
        <w:t xml:space="preserve"> </w:t>
      </w:r>
      <w:hyperlink r:id="rId12" w:anchor="%3A~%3Atext%3DThe%20new%2C%20zero%2Dtolerance%20approach%2CThe%20strategy%20includes%3A%26text%3Dprompt%20mental%20health%20support%20for%20staff%20who%20have%20been%20victims%20of%20violence">
        <w:r w:rsidR="00C62101">
          <w:rPr>
            <w:color w:val="0000FF"/>
            <w:spacing w:val="-1"/>
            <w:u w:val="single" w:color="0000FF"/>
          </w:rPr>
          <w:t>0includes%3A&amp;text=prompt%20mental%20health%20support%20for%20staff%20who%</w:t>
        </w:r>
      </w:hyperlink>
      <w:r w:rsidR="00C62101">
        <w:rPr>
          <w:color w:val="0000FF"/>
        </w:rPr>
        <w:t xml:space="preserve"> </w:t>
      </w:r>
      <w:hyperlink r:id="rId13" w:anchor="%3A~%3Atext%3DThe%20new%2C%20zero%2Dtolerance%20approach%2CThe%20strategy%20includes%3A%26text%3Dprompt%20mental%20health%20support%20for%20staff%20who%20have%20been%20victims%20of%20violence">
        <w:r w:rsidR="00C62101">
          <w:rPr>
            <w:color w:val="0000FF"/>
            <w:u w:val="single" w:color="0000FF"/>
          </w:rPr>
          <w:t>20have%20been%20victims%20of%20violence</w:t>
        </w:r>
      </w:hyperlink>
    </w:p>
    <w:p w14:paraId="0B22DB67" w14:textId="77777777" w:rsidR="00371308" w:rsidRDefault="00371308">
      <w:pPr>
        <w:pStyle w:val="BodyText"/>
        <w:spacing w:before="3"/>
        <w:rPr>
          <w:sz w:val="23"/>
        </w:rPr>
      </w:pPr>
    </w:p>
    <w:p w14:paraId="5347AFCB" w14:textId="77777777" w:rsidR="00371308" w:rsidRDefault="00C62101">
      <w:pPr>
        <w:pStyle w:val="Heading1"/>
        <w:tabs>
          <w:tab w:val="left" w:pos="940"/>
        </w:tabs>
        <w:spacing w:before="93"/>
        <w:ind w:left="232" w:firstLine="0"/>
      </w:pPr>
      <w:bookmarkStart w:id="20" w:name="_bookmark20"/>
      <w:bookmarkEnd w:id="20"/>
      <w:r>
        <w:t>19.0</w:t>
      </w:r>
      <w:r>
        <w:tab/>
        <w:t>Definitions</w:t>
      </w:r>
    </w:p>
    <w:p w14:paraId="002FF37D" w14:textId="77777777" w:rsidR="00371308" w:rsidRDefault="00371308">
      <w:pPr>
        <w:pStyle w:val="BodyText"/>
        <w:spacing w:before="4"/>
        <w:rPr>
          <w:b/>
        </w:rPr>
      </w:pPr>
    </w:p>
    <w:p w14:paraId="4A9CB5BC" w14:textId="77777777" w:rsidR="00371308" w:rsidRDefault="00C62101">
      <w:pPr>
        <w:pStyle w:val="BodyText"/>
        <w:spacing w:before="1" w:line="276" w:lineRule="auto"/>
        <w:ind w:left="969" w:right="526"/>
      </w:pPr>
      <w:r>
        <w:rPr>
          <w:b/>
        </w:rPr>
        <w:t xml:space="preserve">‘Continuing Care’ </w:t>
      </w:r>
      <w:r>
        <w:t>- refers to care provided over an extended period of time to a person</w:t>
      </w:r>
      <w:r>
        <w:rPr>
          <w:spacing w:val="-64"/>
        </w:rPr>
        <w:t xml:space="preserve"> </w:t>
      </w:r>
      <w:r>
        <w:t>aged 18 or over, to meet physical and/or mental health needs which have arisen as a</w:t>
      </w:r>
      <w:r>
        <w:rPr>
          <w:spacing w:val="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disability,</w:t>
      </w:r>
      <w:r>
        <w:rPr>
          <w:spacing w:val="-2"/>
        </w:rPr>
        <w:t xml:space="preserve"> </w:t>
      </w:r>
      <w:r>
        <w:t>accident</w:t>
      </w:r>
      <w:r>
        <w:rPr>
          <w:spacing w:val="-2"/>
        </w:rPr>
        <w:t xml:space="preserve"> </w:t>
      </w:r>
      <w:r>
        <w:t>or illness.</w:t>
      </w:r>
    </w:p>
    <w:p w14:paraId="78F4D765" w14:textId="77777777" w:rsidR="00371308" w:rsidRDefault="00C62101">
      <w:pPr>
        <w:pStyle w:val="BodyText"/>
        <w:spacing w:before="202" w:line="276" w:lineRule="auto"/>
        <w:ind w:left="969" w:right="594"/>
      </w:pPr>
      <w:r>
        <w:rPr>
          <w:b/>
        </w:rPr>
        <w:t xml:space="preserve">‘NHS Continuing Healthcare (or “CHC”)’ </w:t>
      </w:r>
      <w:r>
        <w:t>- refers to a package of continuing care that</w:t>
      </w:r>
      <w:r>
        <w:rPr>
          <w:spacing w:val="-64"/>
        </w:rPr>
        <w:t xml:space="preserve"> </w:t>
      </w:r>
      <w:r>
        <w:t>is commissioned (arranged and funded) by or on behalf of the NHS in accordance with</w:t>
      </w:r>
      <w:r>
        <w:rPr>
          <w:spacing w:val="1"/>
        </w:rPr>
        <w:t xml:space="preserve"> </w:t>
      </w:r>
      <w:r>
        <w:t>Regulation 20 of The National Health Service Commissioning Board and Clinical</w:t>
      </w:r>
      <w:r>
        <w:rPr>
          <w:spacing w:val="1"/>
        </w:rPr>
        <w:t xml:space="preserve"> </w:t>
      </w:r>
      <w:r>
        <w:t>Commissioning Groups (Responsibilities and Standing Rules) Regulations 2012 (as</w:t>
      </w:r>
      <w:r>
        <w:rPr>
          <w:spacing w:val="1"/>
        </w:rPr>
        <w:t xml:space="preserve"> </w:t>
      </w:r>
      <w:r>
        <w:t>amended).</w:t>
      </w:r>
    </w:p>
    <w:p w14:paraId="63F82DB5" w14:textId="77777777" w:rsidR="00371308" w:rsidRDefault="00C62101">
      <w:pPr>
        <w:pStyle w:val="BodyText"/>
        <w:spacing w:before="199" w:line="276" w:lineRule="auto"/>
        <w:ind w:left="969" w:right="445"/>
      </w:pPr>
      <w:r>
        <w:rPr>
          <w:b/>
        </w:rPr>
        <w:t xml:space="preserve">‘The National Framework’ </w:t>
      </w:r>
      <w:r>
        <w:t>– refers to The National Framework for NHS Continuing</w:t>
      </w:r>
      <w:r>
        <w:rPr>
          <w:spacing w:val="1"/>
        </w:rPr>
        <w:t xml:space="preserve"> </w:t>
      </w:r>
      <w:r>
        <w:t>Healthcare and NHS funded Nursing Care (published by the Department of Health 2009)</w:t>
      </w:r>
      <w:r>
        <w:rPr>
          <w:spacing w:val="-64"/>
        </w:rPr>
        <w:t xml:space="preserve"> </w:t>
      </w:r>
      <w:r>
        <w:t>which provides the context for the commissioning of NHS Continuing Healthcare,</w:t>
      </w:r>
      <w:r>
        <w:rPr>
          <w:spacing w:val="1"/>
        </w:rPr>
        <w:t xml:space="preserve"> </w:t>
      </w:r>
      <w:r>
        <w:t>providing clarity and consistency of decision making in regard to eligibility and setting out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 processes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NHS.</w:t>
      </w:r>
    </w:p>
    <w:p w14:paraId="42FE67DF" w14:textId="77777777" w:rsidR="00371308" w:rsidRDefault="00C62101">
      <w:pPr>
        <w:pStyle w:val="BodyText"/>
        <w:spacing w:before="201" w:line="276" w:lineRule="auto"/>
        <w:ind w:left="969" w:right="540"/>
      </w:pPr>
      <w:r>
        <w:rPr>
          <w:b/>
        </w:rPr>
        <w:t xml:space="preserve">‘Eligible Individual’ </w:t>
      </w:r>
      <w:r>
        <w:t>- shall within this Policy refer to an eligible individual who has been</w:t>
      </w:r>
      <w:r>
        <w:rPr>
          <w:spacing w:val="-64"/>
        </w:rPr>
        <w:t xml:space="preserve"> </w:t>
      </w:r>
      <w:r>
        <w:t>assessed by the commissioner under The National Framework to qualify to have their</w:t>
      </w:r>
      <w:r>
        <w:rPr>
          <w:spacing w:val="1"/>
        </w:rPr>
        <w:t xml:space="preserve"> </w:t>
      </w:r>
      <w:r>
        <w:t>assessed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 care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and fully</w:t>
      </w:r>
      <w:r>
        <w:rPr>
          <w:spacing w:val="-1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NHS.</w:t>
      </w:r>
    </w:p>
    <w:p w14:paraId="34E3BE2A" w14:textId="77777777" w:rsidR="00371308" w:rsidRDefault="00C62101">
      <w:pPr>
        <w:pStyle w:val="BodyText"/>
        <w:spacing w:before="203" w:line="276" w:lineRule="auto"/>
        <w:ind w:left="969" w:right="515"/>
      </w:pPr>
      <w:r>
        <w:rPr>
          <w:b/>
        </w:rPr>
        <w:t xml:space="preserve">‘Funded Nursing Care’ (or “FNC”) </w:t>
      </w:r>
      <w:r>
        <w:t>- NHS-funded nursing care (FNC) is when the NHS</w:t>
      </w:r>
      <w:r>
        <w:rPr>
          <w:spacing w:val="-64"/>
        </w:rPr>
        <w:t xml:space="preserve"> </w:t>
      </w:r>
      <w:r>
        <w:t>pays for the nursing care component of nursing home fees. The NHS pays a flat rate</w:t>
      </w:r>
      <w:r>
        <w:rPr>
          <w:spacing w:val="1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to the care home</w:t>
      </w:r>
      <w:r>
        <w:rPr>
          <w:spacing w:val="-3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nursing care.</w:t>
      </w:r>
    </w:p>
    <w:p w14:paraId="2003172B" w14:textId="77777777" w:rsidR="00371308" w:rsidRDefault="00C62101">
      <w:pPr>
        <w:pStyle w:val="BodyText"/>
        <w:spacing w:before="200" w:line="276" w:lineRule="auto"/>
        <w:ind w:left="969" w:right="513"/>
      </w:pPr>
      <w:r>
        <w:rPr>
          <w:b/>
        </w:rPr>
        <w:t xml:space="preserve">‘Clinical Commissioning Groups’ (CCGs) </w:t>
      </w:r>
      <w:r>
        <w:t>- Clinical Commissioning Groups (CCGs)</w:t>
      </w:r>
      <w:r>
        <w:rPr>
          <w:spacing w:val="1"/>
        </w:rPr>
        <w:t xml:space="preserve"> </w:t>
      </w:r>
      <w:r>
        <w:t>were created following the Health and Social Care Act in 2012 and replaced Primary</w:t>
      </w:r>
      <w:r>
        <w:rPr>
          <w:spacing w:val="1"/>
        </w:rPr>
        <w:t xml:space="preserve"> </w:t>
      </w:r>
      <w:r>
        <w:t>Care Trusts on 1 April 2013. They are clinically led statutory NHS bodies responsible for</w:t>
      </w:r>
      <w:r>
        <w:rPr>
          <w:spacing w:val="-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commissioning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 services</w:t>
      </w:r>
      <w:r>
        <w:rPr>
          <w:spacing w:val="-1"/>
        </w:rPr>
        <w:t xml:space="preserve"> </w:t>
      </w:r>
      <w:r>
        <w:t>for their</w:t>
      </w:r>
      <w:r>
        <w:rPr>
          <w:spacing w:val="-3"/>
        </w:rPr>
        <w:t xml:space="preserve"> </w:t>
      </w:r>
      <w:r>
        <w:t>local area.</w:t>
      </w:r>
    </w:p>
    <w:p w14:paraId="319C9228" w14:textId="77777777" w:rsidR="00371308" w:rsidRDefault="00371308">
      <w:pPr>
        <w:spacing w:line="276" w:lineRule="auto"/>
        <w:sectPr w:rsidR="00371308">
          <w:pgSz w:w="11920" w:h="16860"/>
          <w:pgMar w:top="1460" w:right="460" w:bottom="760" w:left="620" w:header="0" w:footer="569" w:gutter="0"/>
          <w:cols w:space="720"/>
        </w:sectPr>
      </w:pPr>
    </w:p>
    <w:p w14:paraId="5E9FD196" w14:textId="77777777" w:rsidR="00371308" w:rsidRDefault="00C62101">
      <w:pPr>
        <w:pStyle w:val="Heading1"/>
        <w:numPr>
          <w:ilvl w:val="1"/>
          <w:numId w:val="1"/>
        </w:numPr>
        <w:tabs>
          <w:tab w:val="left" w:pos="1007"/>
          <w:tab w:val="left" w:pos="1008"/>
        </w:tabs>
        <w:spacing w:before="76"/>
      </w:pPr>
      <w:bookmarkStart w:id="21" w:name="_bookmark21"/>
      <w:bookmarkEnd w:id="21"/>
      <w:r>
        <w:lastRenderedPageBreak/>
        <w:t>Guidance</w:t>
      </w:r>
    </w:p>
    <w:p w14:paraId="34384527" w14:textId="77777777" w:rsidR="00371308" w:rsidRDefault="00371308">
      <w:pPr>
        <w:pStyle w:val="BodyText"/>
        <w:spacing w:before="5"/>
        <w:rPr>
          <w:b/>
        </w:rPr>
      </w:pPr>
    </w:p>
    <w:p w14:paraId="6DC1C4F4" w14:textId="77777777" w:rsidR="00371308" w:rsidRDefault="00C62101">
      <w:pPr>
        <w:pStyle w:val="ListParagraph"/>
        <w:numPr>
          <w:ilvl w:val="2"/>
          <w:numId w:val="1"/>
        </w:numPr>
        <w:tabs>
          <w:tab w:val="left" w:pos="1365"/>
          <w:tab w:val="left" w:pos="1366"/>
        </w:tabs>
        <w:spacing w:line="268" w:lineRule="auto"/>
        <w:ind w:right="726"/>
        <w:rPr>
          <w:sz w:val="24"/>
        </w:rPr>
      </w:pPr>
      <w:r>
        <w:rPr>
          <w:sz w:val="24"/>
        </w:rPr>
        <w:t>The National Framework for NHS Continuing Healthcare and NHS-funded Nursing</w:t>
      </w:r>
      <w:r>
        <w:rPr>
          <w:spacing w:val="-64"/>
          <w:sz w:val="24"/>
        </w:rPr>
        <w:t xml:space="preserve"> </w:t>
      </w:r>
      <w:r>
        <w:rPr>
          <w:sz w:val="24"/>
        </w:rPr>
        <w:t>Care –</w:t>
      </w:r>
      <w:r>
        <w:rPr>
          <w:spacing w:val="1"/>
          <w:sz w:val="24"/>
        </w:rPr>
        <w:t xml:space="preserve"> </w:t>
      </w:r>
      <w:r>
        <w:rPr>
          <w:sz w:val="24"/>
        </w:rPr>
        <w:t>October 2018</w:t>
      </w:r>
      <w:r>
        <w:rPr>
          <w:spacing w:val="2"/>
          <w:sz w:val="24"/>
        </w:rPr>
        <w:t xml:space="preserve"> </w:t>
      </w:r>
      <w:r>
        <w:rPr>
          <w:sz w:val="24"/>
        </w:rPr>
        <w:t>(revised)</w:t>
      </w:r>
    </w:p>
    <w:p w14:paraId="3DADB209" w14:textId="77777777" w:rsidR="00371308" w:rsidRDefault="00C62101">
      <w:pPr>
        <w:pStyle w:val="ListParagraph"/>
        <w:numPr>
          <w:ilvl w:val="2"/>
          <w:numId w:val="1"/>
        </w:numPr>
        <w:tabs>
          <w:tab w:val="left" w:pos="1365"/>
          <w:tab w:val="left" w:pos="1366"/>
        </w:tabs>
        <w:spacing w:before="7"/>
        <w:ind w:hanging="42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NHS</w:t>
      </w:r>
      <w:r>
        <w:rPr>
          <w:spacing w:val="-2"/>
          <w:sz w:val="24"/>
        </w:rPr>
        <w:t xml:space="preserve"> </w:t>
      </w:r>
      <w:r>
        <w:rPr>
          <w:sz w:val="24"/>
        </w:rPr>
        <w:t>Continuing</w:t>
      </w:r>
      <w:r>
        <w:rPr>
          <w:spacing w:val="-3"/>
          <w:sz w:val="24"/>
        </w:rPr>
        <w:t xml:space="preserve"> </w:t>
      </w:r>
      <w:r>
        <w:rPr>
          <w:sz w:val="24"/>
        </w:rPr>
        <w:t>Healthcare</w:t>
      </w:r>
      <w:r>
        <w:rPr>
          <w:spacing w:val="-2"/>
          <w:sz w:val="24"/>
        </w:rPr>
        <w:t xml:space="preserve"> </w:t>
      </w:r>
      <w:r>
        <w:rPr>
          <w:sz w:val="24"/>
        </w:rPr>
        <w:t>(Responsibilities)</w:t>
      </w:r>
      <w:r>
        <w:rPr>
          <w:spacing w:val="-3"/>
          <w:sz w:val="24"/>
        </w:rPr>
        <w:t xml:space="preserve"> </w:t>
      </w:r>
      <w:r>
        <w:rPr>
          <w:sz w:val="24"/>
        </w:rPr>
        <w:t>Directions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</w:p>
    <w:p w14:paraId="4B93E49A" w14:textId="77777777" w:rsidR="00371308" w:rsidRDefault="00C62101">
      <w:pPr>
        <w:pStyle w:val="ListParagraph"/>
        <w:numPr>
          <w:ilvl w:val="2"/>
          <w:numId w:val="1"/>
        </w:numPr>
        <w:tabs>
          <w:tab w:val="left" w:pos="1365"/>
          <w:tab w:val="left" w:pos="1366"/>
        </w:tabs>
        <w:spacing w:before="38"/>
        <w:ind w:hanging="428"/>
        <w:rPr>
          <w:sz w:val="24"/>
        </w:rPr>
      </w:pP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6"/>
          <w:sz w:val="24"/>
        </w:rPr>
        <w:t xml:space="preserve"> </w:t>
      </w:r>
      <w:r>
        <w:rPr>
          <w:sz w:val="24"/>
        </w:rPr>
        <w:t>1998</w:t>
      </w:r>
    </w:p>
    <w:p w14:paraId="03B5BFEA" w14:textId="77777777" w:rsidR="00371308" w:rsidRDefault="00C62101">
      <w:pPr>
        <w:pStyle w:val="ListParagraph"/>
        <w:numPr>
          <w:ilvl w:val="2"/>
          <w:numId w:val="1"/>
        </w:numPr>
        <w:tabs>
          <w:tab w:val="left" w:pos="1365"/>
          <w:tab w:val="left" w:pos="1366"/>
        </w:tabs>
        <w:spacing w:before="37"/>
        <w:ind w:hanging="428"/>
        <w:rPr>
          <w:sz w:val="24"/>
        </w:rPr>
      </w:pP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Pays?</w:t>
      </w:r>
      <w:r>
        <w:rPr>
          <w:spacing w:val="-2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2"/>
          <w:sz w:val="24"/>
        </w:rPr>
        <w:t xml:space="preserve"> </w:t>
      </w:r>
      <w:r>
        <w:rPr>
          <w:sz w:val="24"/>
        </w:rPr>
        <w:t>(revised</w:t>
      </w:r>
      <w:r>
        <w:rPr>
          <w:spacing w:val="-7"/>
          <w:sz w:val="24"/>
        </w:rPr>
        <w:t xml:space="preserve"> </w:t>
      </w:r>
      <w:r>
        <w:rPr>
          <w:sz w:val="24"/>
        </w:rPr>
        <w:t>2020)</w:t>
      </w:r>
    </w:p>
    <w:p w14:paraId="6E9030EC" w14:textId="77777777" w:rsidR="00371308" w:rsidRDefault="00C62101">
      <w:pPr>
        <w:pStyle w:val="ListParagraph"/>
        <w:numPr>
          <w:ilvl w:val="2"/>
          <w:numId w:val="1"/>
        </w:numPr>
        <w:tabs>
          <w:tab w:val="left" w:pos="1365"/>
          <w:tab w:val="left" w:pos="1366"/>
        </w:tabs>
        <w:spacing w:before="37"/>
        <w:ind w:hanging="428"/>
        <w:rPr>
          <w:sz w:val="24"/>
        </w:rPr>
      </w:pP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5"/>
          <w:sz w:val="24"/>
        </w:rPr>
        <w:t xml:space="preserve"> </w:t>
      </w:r>
      <w:r>
        <w:rPr>
          <w:sz w:val="24"/>
        </w:rPr>
        <w:t>2014</w:t>
      </w:r>
    </w:p>
    <w:p w14:paraId="2CB1C16D" w14:textId="77777777" w:rsidR="00371308" w:rsidRDefault="00C62101">
      <w:pPr>
        <w:pStyle w:val="ListParagraph"/>
        <w:numPr>
          <w:ilvl w:val="2"/>
          <w:numId w:val="1"/>
        </w:numPr>
        <w:tabs>
          <w:tab w:val="left" w:pos="1365"/>
          <w:tab w:val="left" w:pos="1366"/>
        </w:tabs>
        <w:spacing w:before="40"/>
        <w:ind w:hanging="428"/>
        <w:rPr>
          <w:sz w:val="24"/>
        </w:rPr>
      </w:pPr>
      <w:r>
        <w:rPr>
          <w:spacing w:val="-1"/>
          <w:sz w:val="24"/>
        </w:rPr>
        <w:t>Statutory guidance</w:t>
      </w:r>
      <w:r>
        <w:rPr>
          <w:sz w:val="24"/>
        </w:rPr>
        <w:t xml:space="preserve"> to</w:t>
      </w:r>
      <w:r>
        <w:rPr>
          <w:spacing w:val="-1"/>
          <w:sz w:val="24"/>
        </w:rPr>
        <w:t xml:space="preserve"> </w:t>
      </w:r>
      <w:r>
        <w:rPr>
          <w:sz w:val="24"/>
        </w:rPr>
        <w:t>support Local Authorities</w:t>
      </w:r>
      <w:r>
        <w:rPr>
          <w:spacing w:val="-1"/>
          <w:sz w:val="24"/>
        </w:rPr>
        <w:t xml:space="preserve"> </w:t>
      </w:r>
      <w:r>
        <w:rPr>
          <w:sz w:val="24"/>
        </w:rPr>
        <w:t>to implement the</w:t>
      </w:r>
      <w:r>
        <w:rPr>
          <w:spacing w:val="-1"/>
          <w:sz w:val="24"/>
        </w:rPr>
        <w:t xml:space="preserve"> </w:t>
      </w:r>
      <w:r>
        <w:rPr>
          <w:sz w:val="24"/>
        </w:rPr>
        <w:t>Care Act</w:t>
      </w:r>
      <w:r>
        <w:rPr>
          <w:spacing w:val="-16"/>
          <w:sz w:val="24"/>
        </w:rPr>
        <w:t xml:space="preserve"> </w:t>
      </w:r>
      <w:r>
        <w:rPr>
          <w:sz w:val="24"/>
        </w:rPr>
        <w:t>2014</w:t>
      </w:r>
    </w:p>
    <w:p w14:paraId="3A563775" w14:textId="77777777" w:rsidR="00371308" w:rsidRDefault="00C62101">
      <w:pPr>
        <w:pStyle w:val="ListParagraph"/>
        <w:numPr>
          <w:ilvl w:val="2"/>
          <w:numId w:val="1"/>
        </w:numPr>
        <w:tabs>
          <w:tab w:val="left" w:pos="1365"/>
          <w:tab w:val="left" w:pos="1366"/>
        </w:tabs>
        <w:spacing w:before="37"/>
        <w:ind w:hanging="428"/>
        <w:rPr>
          <w:sz w:val="24"/>
        </w:rPr>
      </w:pP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After</w:t>
      </w:r>
      <w:r>
        <w:rPr>
          <w:sz w:val="24"/>
        </w:rPr>
        <w:t xml:space="preserve"> </w:t>
      </w:r>
      <w:r>
        <w:rPr>
          <w:spacing w:val="-1"/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(Choice</w:t>
      </w:r>
      <w:r>
        <w:rPr>
          <w:spacing w:val="-2"/>
          <w:sz w:val="24"/>
        </w:rPr>
        <w:t xml:space="preserve"> </w:t>
      </w:r>
      <w:r>
        <w:rPr>
          <w:sz w:val="24"/>
        </w:rPr>
        <w:t>of Accommodation)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8"/>
          <w:sz w:val="24"/>
        </w:rPr>
        <w:t xml:space="preserve"> </w:t>
      </w:r>
      <w:r>
        <w:rPr>
          <w:sz w:val="24"/>
        </w:rPr>
        <w:t>2014</w:t>
      </w:r>
    </w:p>
    <w:p w14:paraId="189A5A93" w14:textId="77777777" w:rsidR="00371308" w:rsidRDefault="00371308">
      <w:pPr>
        <w:pStyle w:val="BodyText"/>
        <w:spacing w:before="5"/>
        <w:rPr>
          <w:sz w:val="34"/>
        </w:rPr>
      </w:pPr>
    </w:p>
    <w:p w14:paraId="74916F6C" w14:textId="77777777" w:rsidR="00371308" w:rsidRDefault="00C62101">
      <w:pPr>
        <w:pStyle w:val="Heading1"/>
        <w:tabs>
          <w:tab w:val="left" w:pos="940"/>
        </w:tabs>
        <w:ind w:left="232" w:firstLine="0"/>
      </w:pPr>
      <w:bookmarkStart w:id="22" w:name="_bookmark22"/>
      <w:bookmarkEnd w:id="22"/>
      <w:r>
        <w:t>21.0</w:t>
      </w:r>
      <w:r>
        <w:tab/>
        <w:t>Glossary</w:t>
      </w:r>
    </w:p>
    <w:p w14:paraId="0A6C8104" w14:textId="77777777" w:rsidR="00371308" w:rsidRDefault="00371308">
      <w:pPr>
        <w:pStyle w:val="BodyText"/>
        <w:spacing w:before="5"/>
        <w:rPr>
          <w:b/>
        </w:rPr>
      </w:pPr>
    </w:p>
    <w:tbl>
      <w:tblPr>
        <w:tblW w:w="0" w:type="auto"/>
        <w:tblInd w:w="955" w:type="dxa"/>
        <w:tblBorders>
          <w:top w:val="single" w:sz="4" w:space="0" w:color="B8CCE2"/>
          <w:left w:val="single" w:sz="4" w:space="0" w:color="B8CCE2"/>
          <w:bottom w:val="single" w:sz="4" w:space="0" w:color="B8CCE2"/>
          <w:right w:val="single" w:sz="4" w:space="0" w:color="B8CCE2"/>
          <w:insideH w:val="single" w:sz="4" w:space="0" w:color="B8CCE2"/>
          <w:insideV w:val="single" w:sz="4" w:space="0" w:color="B8CC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6946"/>
      </w:tblGrid>
      <w:tr w:rsidR="00371308" w14:paraId="53D95416" w14:textId="77777777">
        <w:trPr>
          <w:trHeight w:val="404"/>
        </w:trPr>
        <w:tc>
          <w:tcPr>
            <w:tcW w:w="2554" w:type="dxa"/>
            <w:tcBorders>
              <w:bottom w:val="single" w:sz="12" w:space="0" w:color="93B3D5"/>
            </w:tcBorders>
          </w:tcPr>
          <w:p w14:paraId="7F9E36D0" w14:textId="77777777" w:rsidR="00371308" w:rsidRDefault="00C62101">
            <w:pPr>
              <w:pStyle w:val="TableParagraph"/>
              <w:spacing w:before="57"/>
              <w:ind w:left="153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6946" w:type="dxa"/>
            <w:tcBorders>
              <w:bottom w:val="single" w:sz="12" w:space="0" w:color="93B3D5"/>
            </w:tcBorders>
          </w:tcPr>
          <w:p w14:paraId="73A9CAE3" w14:textId="77777777" w:rsidR="00371308" w:rsidRDefault="00C62101">
            <w:pPr>
              <w:pStyle w:val="TableParagraph"/>
              <w:spacing w:before="57"/>
              <w:ind w:left="155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71308" w14:paraId="30EB8C8C" w14:textId="77777777">
        <w:trPr>
          <w:trHeight w:val="385"/>
        </w:trPr>
        <w:tc>
          <w:tcPr>
            <w:tcW w:w="2554" w:type="dxa"/>
            <w:tcBorders>
              <w:top w:val="single" w:sz="12" w:space="0" w:color="93B3D5"/>
            </w:tcBorders>
          </w:tcPr>
          <w:p w14:paraId="537B9FF1" w14:textId="77777777" w:rsidR="00371308" w:rsidRDefault="00C62101">
            <w:pPr>
              <w:pStyle w:val="TableParagraph"/>
              <w:spacing w:before="38"/>
              <w:ind w:left="153"/>
            </w:pPr>
            <w:r>
              <w:t>CHC</w:t>
            </w:r>
          </w:p>
        </w:tc>
        <w:tc>
          <w:tcPr>
            <w:tcW w:w="6946" w:type="dxa"/>
            <w:tcBorders>
              <w:top w:val="single" w:sz="12" w:space="0" w:color="93B3D5"/>
            </w:tcBorders>
          </w:tcPr>
          <w:p w14:paraId="48B3B31F" w14:textId="77777777" w:rsidR="00371308" w:rsidRDefault="00C62101">
            <w:pPr>
              <w:pStyle w:val="TableParagraph"/>
              <w:spacing w:before="38"/>
              <w:ind w:left="155"/>
            </w:pPr>
            <w:r>
              <w:t>Continuing</w:t>
            </w:r>
            <w:r>
              <w:rPr>
                <w:spacing w:val="-4"/>
              </w:rPr>
              <w:t xml:space="preserve"> </w:t>
            </w:r>
            <w:r>
              <w:t>Healthcare</w:t>
            </w:r>
          </w:p>
        </w:tc>
      </w:tr>
      <w:tr w:rsidR="00371308" w14:paraId="269C1B8C" w14:textId="77777777">
        <w:trPr>
          <w:trHeight w:val="405"/>
        </w:trPr>
        <w:tc>
          <w:tcPr>
            <w:tcW w:w="2554" w:type="dxa"/>
          </w:tcPr>
          <w:p w14:paraId="577B99FE" w14:textId="77777777" w:rsidR="00371308" w:rsidRDefault="00C62101">
            <w:pPr>
              <w:pStyle w:val="TableParagraph"/>
              <w:spacing w:before="57"/>
              <w:ind w:left="153"/>
            </w:pPr>
            <w:r>
              <w:t>CQC</w:t>
            </w:r>
          </w:p>
        </w:tc>
        <w:tc>
          <w:tcPr>
            <w:tcW w:w="6946" w:type="dxa"/>
          </w:tcPr>
          <w:p w14:paraId="3BCF9BE3" w14:textId="77777777" w:rsidR="00371308" w:rsidRDefault="00C62101">
            <w:pPr>
              <w:pStyle w:val="TableParagraph"/>
              <w:spacing w:before="57"/>
              <w:ind w:left="155"/>
            </w:pPr>
            <w:r>
              <w:t>Care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Commission</w:t>
            </w:r>
          </w:p>
        </w:tc>
      </w:tr>
      <w:tr w:rsidR="00371308" w14:paraId="0C42CE12" w14:textId="77777777">
        <w:trPr>
          <w:trHeight w:val="405"/>
        </w:trPr>
        <w:tc>
          <w:tcPr>
            <w:tcW w:w="2554" w:type="dxa"/>
          </w:tcPr>
          <w:p w14:paraId="4DD999A8" w14:textId="77777777" w:rsidR="00371308" w:rsidRDefault="00C62101">
            <w:pPr>
              <w:pStyle w:val="TableParagraph"/>
              <w:spacing w:before="57"/>
              <w:ind w:left="153"/>
            </w:pPr>
            <w:r>
              <w:t>D2A</w:t>
            </w:r>
          </w:p>
        </w:tc>
        <w:tc>
          <w:tcPr>
            <w:tcW w:w="6946" w:type="dxa"/>
          </w:tcPr>
          <w:p w14:paraId="2FE8AD08" w14:textId="77777777" w:rsidR="00371308" w:rsidRDefault="00C62101">
            <w:pPr>
              <w:pStyle w:val="TableParagraph"/>
              <w:spacing w:before="57"/>
              <w:ind w:left="155"/>
            </w:pPr>
            <w:r>
              <w:t>Discharge to</w:t>
            </w:r>
            <w:r>
              <w:rPr>
                <w:spacing w:val="-2"/>
              </w:rPr>
              <w:t xml:space="preserve"> </w:t>
            </w:r>
            <w:r>
              <w:t>Assess</w:t>
            </w:r>
          </w:p>
        </w:tc>
      </w:tr>
      <w:tr w:rsidR="00371308" w14:paraId="1532F056" w14:textId="77777777">
        <w:trPr>
          <w:trHeight w:val="400"/>
        </w:trPr>
        <w:tc>
          <w:tcPr>
            <w:tcW w:w="2554" w:type="dxa"/>
          </w:tcPr>
          <w:p w14:paraId="79E84AEC" w14:textId="77777777" w:rsidR="00371308" w:rsidRDefault="00C62101">
            <w:pPr>
              <w:pStyle w:val="TableParagraph"/>
              <w:spacing w:before="57"/>
              <w:ind w:left="153"/>
            </w:pPr>
            <w:r>
              <w:t>Domiciliary</w:t>
            </w:r>
            <w:r>
              <w:rPr>
                <w:spacing w:val="-1"/>
              </w:rPr>
              <w:t xml:space="preserve"> </w:t>
            </w:r>
            <w:r>
              <w:t>care</w:t>
            </w:r>
          </w:p>
        </w:tc>
        <w:tc>
          <w:tcPr>
            <w:tcW w:w="6946" w:type="dxa"/>
          </w:tcPr>
          <w:p w14:paraId="5F8F3D63" w14:textId="77777777" w:rsidR="00371308" w:rsidRDefault="00C62101">
            <w:pPr>
              <w:pStyle w:val="TableParagraph"/>
              <w:spacing w:before="57"/>
              <w:ind w:left="155"/>
            </w:pPr>
            <w:r>
              <w:t>care at</w:t>
            </w:r>
            <w:r>
              <w:rPr>
                <w:spacing w:val="1"/>
              </w:rPr>
              <w:t xml:space="preserve"> </w:t>
            </w:r>
            <w:r>
              <w:t>home</w:t>
            </w:r>
          </w:p>
        </w:tc>
      </w:tr>
      <w:tr w:rsidR="00371308" w14:paraId="5EF0C74A" w14:textId="77777777">
        <w:trPr>
          <w:trHeight w:val="405"/>
        </w:trPr>
        <w:tc>
          <w:tcPr>
            <w:tcW w:w="2554" w:type="dxa"/>
          </w:tcPr>
          <w:p w14:paraId="5E3ABFE6" w14:textId="77777777" w:rsidR="00371308" w:rsidRDefault="00C62101">
            <w:pPr>
              <w:pStyle w:val="TableParagraph"/>
              <w:spacing w:before="57"/>
              <w:ind w:left="153"/>
            </w:pPr>
            <w:r>
              <w:t>DST</w:t>
            </w:r>
          </w:p>
        </w:tc>
        <w:tc>
          <w:tcPr>
            <w:tcW w:w="6946" w:type="dxa"/>
          </w:tcPr>
          <w:p w14:paraId="0EE0BE4A" w14:textId="77777777" w:rsidR="00371308" w:rsidRDefault="00C62101">
            <w:pPr>
              <w:pStyle w:val="TableParagraph"/>
              <w:spacing w:before="57"/>
              <w:ind w:left="155"/>
            </w:pPr>
            <w:r>
              <w:t>Decision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Tool</w:t>
            </w:r>
          </w:p>
        </w:tc>
      </w:tr>
      <w:tr w:rsidR="00371308" w14:paraId="506B44DD" w14:textId="77777777">
        <w:trPr>
          <w:trHeight w:val="405"/>
        </w:trPr>
        <w:tc>
          <w:tcPr>
            <w:tcW w:w="2554" w:type="dxa"/>
          </w:tcPr>
          <w:p w14:paraId="561A5ABE" w14:textId="77777777" w:rsidR="00371308" w:rsidRDefault="00C62101">
            <w:pPr>
              <w:pStyle w:val="TableParagraph"/>
              <w:spacing w:before="57"/>
              <w:ind w:left="153"/>
            </w:pPr>
            <w:r>
              <w:t>Fast</w:t>
            </w:r>
            <w:r>
              <w:rPr>
                <w:spacing w:val="1"/>
              </w:rPr>
              <w:t xml:space="preserve"> </w:t>
            </w:r>
            <w:r>
              <w:t>Track</w:t>
            </w:r>
            <w:r>
              <w:rPr>
                <w:spacing w:val="-2"/>
              </w:rPr>
              <w:t xml:space="preserve"> </w:t>
            </w:r>
            <w:r>
              <w:t>pathway</w:t>
            </w:r>
          </w:p>
        </w:tc>
        <w:tc>
          <w:tcPr>
            <w:tcW w:w="6946" w:type="dxa"/>
          </w:tcPr>
          <w:p w14:paraId="4C180456" w14:textId="77777777" w:rsidR="00371308" w:rsidRDefault="00C62101">
            <w:pPr>
              <w:pStyle w:val="TableParagraph"/>
              <w:spacing w:before="57"/>
              <w:ind w:left="155"/>
            </w:pPr>
            <w:r>
              <w:t>for</w:t>
            </w:r>
            <w:r>
              <w:rPr>
                <w:spacing w:val="-2"/>
              </w:rPr>
              <w:t xml:space="preserve"> </w:t>
            </w:r>
            <w:r>
              <w:t>patients</w:t>
            </w:r>
            <w:r>
              <w:rPr>
                <w:spacing w:val="-3"/>
              </w:rPr>
              <w:t xml:space="preserve"> </w:t>
            </w:r>
            <w:r>
              <w:t>near end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life</w:t>
            </w:r>
          </w:p>
        </w:tc>
      </w:tr>
      <w:tr w:rsidR="00371308" w14:paraId="7D9F4E8A" w14:textId="77777777">
        <w:trPr>
          <w:trHeight w:val="405"/>
        </w:trPr>
        <w:tc>
          <w:tcPr>
            <w:tcW w:w="2554" w:type="dxa"/>
          </w:tcPr>
          <w:p w14:paraId="3E3DA229" w14:textId="77777777" w:rsidR="00371308" w:rsidRDefault="00C62101">
            <w:pPr>
              <w:pStyle w:val="TableParagraph"/>
              <w:spacing w:before="60"/>
              <w:ind w:left="153"/>
            </w:pPr>
            <w:r>
              <w:t>Joint</w:t>
            </w:r>
            <w:r>
              <w:rPr>
                <w:spacing w:val="1"/>
              </w:rPr>
              <w:t xml:space="preserve"> </w:t>
            </w:r>
            <w:r>
              <w:t>package/s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care</w:t>
            </w:r>
          </w:p>
        </w:tc>
        <w:tc>
          <w:tcPr>
            <w:tcW w:w="6946" w:type="dxa"/>
          </w:tcPr>
          <w:p w14:paraId="5D82CA7F" w14:textId="77777777" w:rsidR="00371308" w:rsidRDefault="00C62101">
            <w:pPr>
              <w:pStyle w:val="TableParagraph"/>
              <w:spacing w:before="60"/>
              <w:ind w:left="155"/>
            </w:pP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jointly by</w:t>
            </w:r>
            <w:r>
              <w:rPr>
                <w:spacing w:val="-2"/>
              </w:rPr>
              <w:t xml:space="preserve"> </w:t>
            </w:r>
            <w:r>
              <w:t>North</w:t>
            </w:r>
            <w:r>
              <w:rPr>
                <w:spacing w:val="-2"/>
              </w:rPr>
              <w:t xml:space="preserve"> </w:t>
            </w:r>
            <w:r>
              <w:t>Yorkshire CCG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Authority</w:t>
            </w:r>
          </w:p>
        </w:tc>
      </w:tr>
      <w:tr w:rsidR="00371308" w14:paraId="477DEBF2" w14:textId="77777777">
        <w:trPr>
          <w:trHeight w:val="405"/>
        </w:trPr>
        <w:tc>
          <w:tcPr>
            <w:tcW w:w="2554" w:type="dxa"/>
          </w:tcPr>
          <w:p w14:paraId="6394ED41" w14:textId="77777777" w:rsidR="00371308" w:rsidRDefault="00C62101">
            <w:pPr>
              <w:pStyle w:val="TableParagraph"/>
              <w:spacing w:before="58"/>
              <w:ind w:left="153"/>
            </w:pPr>
            <w:r>
              <w:t>LA</w:t>
            </w:r>
          </w:p>
        </w:tc>
        <w:tc>
          <w:tcPr>
            <w:tcW w:w="6946" w:type="dxa"/>
          </w:tcPr>
          <w:p w14:paraId="635ED0D2" w14:textId="77777777" w:rsidR="00371308" w:rsidRDefault="00C62101">
            <w:pPr>
              <w:pStyle w:val="TableParagraph"/>
              <w:spacing w:before="58"/>
              <w:ind w:left="155"/>
            </w:pPr>
            <w:r>
              <w:t>Local</w:t>
            </w:r>
            <w:r>
              <w:rPr>
                <w:spacing w:val="-2"/>
              </w:rPr>
              <w:t xml:space="preserve"> </w:t>
            </w:r>
            <w:r>
              <w:t>Authority</w:t>
            </w:r>
          </w:p>
        </w:tc>
      </w:tr>
      <w:tr w:rsidR="00371308" w14:paraId="318C78CF" w14:textId="77777777">
        <w:trPr>
          <w:trHeight w:val="405"/>
        </w:trPr>
        <w:tc>
          <w:tcPr>
            <w:tcW w:w="2554" w:type="dxa"/>
          </w:tcPr>
          <w:p w14:paraId="44D16CB8" w14:textId="77777777" w:rsidR="00371308" w:rsidRDefault="00C62101">
            <w:pPr>
              <w:pStyle w:val="TableParagraph"/>
              <w:spacing w:before="57"/>
              <w:ind w:left="153"/>
            </w:pPr>
            <w:r>
              <w:t>LPA</w:t>
            </w:r>
          </w:p>
        </w:tc>
        <w:tc>
          <w:tcPr>
            <w:tcW w:w="6946" w:type="dxa"/>
          </w:tcPr>
          <w:p w14:paraId="3144A576" w14:textId="77777777" w:rsidR="00371308" w:rsidRDefault="00C62101">
            <w:pPr>
              <w:pStyle w:val="TableParagraph"/>
              <w:spacing w:before="57"/>
              <w:ind w:left="155"/>
            </w:pPr>
            <w:r>
              <w:t>Lasting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Attorney</w:t>
            </w:r>
          </w:p>
        </w:tc>
      </w:tr>
      <w:tr w:rsidR="00371308" w14:paraId="319C41C7" w14:textId="77777777">
        <w:trPr>
          <w:trHeight w:val="405"/>
        </w:trPr>
        <w:tc>
          <w:tcPr>
            <w:tcW w:w="2554" w:type="dxa"/>
          </w:tcPr>
          <w:p w14:paraId="750367FA" w14:textId="77777777" w:rsidR="00371308" w:rsidRDefault="00C62101">
            <w:pPr>
              <w:pStyle w:val="TableParagraph"/>
              <w:spacing w:before="57"/>
              <w:ind w:left="153"/>
            </w:pPr>
            <w:r>
              <w:t>NY</w:t>
            </w:r>
            <w:r>
              <w:rPr>
                <w:spacing w:val="-2"/>
              </w:rPr>
              <w:t xml:space="preserve"> </w:t>
            </w:r>
            <w:r>
              <w:t>CCG</w:t>
            </w:r>
          </w:p>
        </w:tc>
        <w:tc>
          <w:tcPr>
            <w:tcW w:w="6946" w:type="dxa"/>
          </w:tcPr>
          <w:p w14:paraId="1EB8C64D" w14:textId="77777777" w:rsidR="00371308" w:rsidRDefault="00C62101">
            <w:pPr>
              <w:pStyle w:val="TableParagraph"/>
              <w:spacing w:before="57"/>
              <w:ind w:left="155"/>
            </w:pPr>
            <w:r>
              <w:t>North</w:t>
            </w:r>
            <w:r>
              <w:rPr>
                <w:spacing w:val="-2"/>
              </w:rPr>
              <w:t xml:space="preserve"> </w:t>
            </w:r>
            <w:r>
              <w:t>Yorkshire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1"/>
              </w:rPr>
              <w:t xml:space="preserve"> </w:t>
            </w:r>
            <w:r>
              <w:t>Commissioning</w:t>
            </w:r>
            <w:r>
              <w:rPr>
                <w:spacing w:val="-4"/>
              </w:rPr>
              <w:t xml:space="preserve"> </w:t>
            </w:r>
            <w:r>
              <w:t>Group</w:t>
            </w:r>
          </w:p>
        </w:tc>
      </w:tr>
      <w:tr w:rsidR="00371308" w14:paraId="5ACA4945" w14:textId="77777777">
        <w:trPr>
          <w:trHeight w:val="405"/>
        </w:trPr>
        <w:tc>
          <w:tcPr>
            <w:tcW w:w="2554" w:type="dxa"/>
          </w:tcPr>
          <w:p w14:paraId="529445E9" w14:textId="77777777" w:rsidR="00371308" w:rsidRDefault="00C62101">
            <w:pPr>
              <w:pStyle w:val="TableParagraph"/>
              <w:spacing w:before="57"/>
              <w:ind w:left="153"/>
            </w:pPr>
            <w:r>
              <w:t>NYCC</w:t>
            </w:r>
          </w:p>
        </w:tc>
        <w:tc>
          <w:tcPr>
            <w:tcW w:w="6946" w:type="dxa"/>
          </w:tcPr>
          <w:p w14:paraId="1D4AD496" w14:textId="77777777" w:rsidR="00371308" w:rsidRDefault="00C62101">
            <w:pPr>
              <w:pStyle w:val="TableParagraph"/>
              <w:spacing w:before="57"/>
              <w:ind w:left="155"/>
            </w:pPr>
            <w:r>
              <w:t>North</w:t>
            </w:r>
            <w:r>
              <w:rPr>
                <w:spacing w:val="-2"/>
              </w:rPr>
              <w:t xml:space="preserve"> </w:t>
            </w:r>
            <w:r>
              <w:t>Yorkshire</w:t>
            </w:r>
            <w:r>
              <w:rPr>
                <w:spacing w:val="-3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t>Council</w:t>
            </w:r>
          </w:p>
        </w:tc>
      </w:tr>
      <w:tr w:rsidR="00371308" w14:paraId="64476481" w14:textId="77777777">
        <w:trPr>
          <w:trHeight w:val="405"/>
        </w:trPr>
        <w:tc>
          <w:tcPr>
            <w:tcW w:w="2554" w:type="dxa"/>
          </w:tcPr>
          <w:p w14:paraId="1D69C08C" w14:textId="77777777" w:rsidR="00371308" w:rsidRDefault="00C62101">
            <w:pPr>
              <w:pStyle w:val="TableParagraph"/>
              <w:spacing w:before="57"/>
              <w:ind w:left="153"/>
            </w:pPr>
            <w:r>
              <w:t>PHB</w:t>
            </w:r>
          </w:p>
        </w:tc>
        <w:tc>
          <w:tcPr>
            <w:tcW w:w="6946" w:type="dxa"/>
          </w:tcPr>
          <w:p w14:paraId="7D0C8496" w14:textId="77777777" w:rsidR="00371308" w:rsidRDefault="00C62101">
            <w:pPr>
              <w:pStyle w:val="TableParagraph"/>
              <w:spacing w:before="57"/>
              <w:ind w:left="155"/>
            </w:pP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Budget</w:t>
            </w:r>
          </w:p>
        </w:tc>
      </w:tr>
      <w:tr w:rsidR="00371308" w14:paraId="5C7F4364" w14:textId="77777777">
        <w:trPr>
          <w:trHeight w:val="693"/>
        </w:trPr>
        <w:tc>
          <w:tcPr>
            <w:tcW w:w="2554" w:type="dxa"/>
          </w:tcPr>
          <w:p w14:paraId="21E78600" w14:textId="77777777" w:rsidR="00371308" w:rsidRDefault="00C62101">
            <w:pPr>
              <w:pStyle w:val="TableParagraph"/>
              <w:spacing w:before="57"/>
              <w:ind w:left="153"/>
            </w:pPr>
            <w:r>
              <w:t>Preferred</w:t>
            </w:r>
            <w:r>
              <w:rPr>
                <w:spacing w:val="-2"/>
              </w:rPr>
              <w:t xml:space="preserve"> </w:t>
            </w:r>
            <w:r>
              <w:t>provider</w:t>
            </w:r>
            <w:r>
              <w:rPr>
                <w:spacing w:val="-3"/>
              </w:rPr>
              <w:t xml:space="preserve"> </w:t>
            </w:r>
            <w:r>
              <w:t>list</w:t>
            </w:r>
          </w:p>
        </w:tc>
        <w:tc>
          <w:tcPr>
            <w:tcW w:w="6946" w:type="dxa"/>
          </w:tcPr>
          <w:p w14:paraId="4A0C7F5F" w14:textId="77777777" w:rsidR="00371308" w:rsidRDefault="00C62101">
            <w:pPr>
              <w:pStyle w:val="TableParagraph"/>
              <w:spacing w:before="57" w:line="276" w:lineRule="auto"/>
              <w:ind w:left="155" w:right="316"/>
            </w:pPr>
            <w:r>
              <w:t>Care homes listed by the CCG as providing good quality, value for</w:t>
            </w:r>
            <w:r>
              <w:rPr>
                <w:spacing w:val="-59"/>
              </w:rPr>
              <w:t xml:space="preserve"> </w:t>
            </w:r>
            <w:r>
              <w:t>money</w:t>
            </w:r>
            <w:r>
              <w:rPr>
                <w:spacing w:val="-2"/>
              </w:rPr>
              <w:t xml:space="preserve"> </w:t>
            </w:r>
            <w:r>
              <w:t>services</w:t>
            </w:r>
          </w:p>
        </w:tc>
      </w:tr>
      <w:tr w:rsidR="00371308" w14:paraId="4097A587" w14:textId="77777777">
        <w:trPr>
          <w:trHeight w:val="405"/>
        </w:trPr>
        <w:tc>
          <w:tcPr>
            <w:tcW w:w="2554" w:type="dxa"/>
          </w:tcPr>
          <w:p w14:paraId="1949320A" w14:textId="77777777" w:rsidR="00371308" w:rsidRDefault="00C62101">
            <w:pPr>
              <w:pStyle w:val="TableParagraph"/>
              <w:spacing w:before="57"/>
              <w:ind w:left="153"/>
            </w:pPr>
            <w:r>
              <w:t>Risk</w:t>
            </w:r>
            <w:r>
              <w:rPr>
                <w:spacing w:val="-1"/>
              </w:rPr>
              <w:t xml:space="preserve"> </w:t>
            </w:r>
            <w:r>
              <w:t>panel</w:t>
            </w:r>
          </w:p>
        </w:tc>
        <w:tc>
          <w:tcPr>
            <w:tcW w:w="6946" w:type="dxa"/>
          </w:tcPr>
          <w:p w14:paraId="281173E3" w14:textId="77777777" w:rsidR="00371308" w:rsidRDefault="00C62101">
            <w:pPr>
              <w:pStyle w:val="TableParagraph"/>
              <w:spacing w:before="57"/>
              <w:ind w:left="155"/>
            </w:pPr>
            <w:r>
              <w:t>Panel</w:t>
            </w:r>
            <w:r>
              <w:rPr>
                <w:spacing w:val="-2"/>
              </w:rPr>
              <w:t xml:space="preserve"> </w:t>
            </w:r>
            <w:r>
              <w:t>of experts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assess appropriate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setting</w:t>
            </w:r>
          </w:p>
        </w:tc>
      </w:tr>
    </w:tbl>
    <w:p w14:paraId="14B6129F" w14:textId="77777777" w:rsidR="00C62101" w:rsidRDefault="00C62101"/>
    <w:sectPr w:rsidR="00C62101">
      <w:pgSz w:w="11920" w:h="16860"/>
      <w:pgMar w:top="1460" w:right="460" w:bottom="760" w:left="620" w:header="0" w:footer="5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E20E" w14:textId="77777777" w:rsidR="00D93197" w:rsidRDefault="00D93197">
      <w:r>
        <w:separator/>
      </w:r>
    </w:p>
  </w:endnote>
  <w:endnote w:type="continuationSeparator" w:id="0">
    <w:p w14:paraId="1517F62B" w14:textId="77777777" w:rsidR="00D93197" w:rsidRDefault="00D9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4818" w14:textId="5A72B792" w:rsidR="00371308" w:rsidRDefault="00951E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6672" behindDoc="1" locked="0" layoutInCell="1" allowOverlap="1" wp14:anchorId="0F2006D9" wp14:editId="6DB8827C">
              <wp:simplePos x="0" y="0"/>
              <wp:positionH relativeFrom="page">
                <wp:posOffset>522605</wp:posOffset>
              </wp:positionH>
              <wp:positionV relativeFrom="page">
                <wp:posOffset>10163810</wp:posOffset>
              </wp:positionV>
              <wp:extent cx="6518275" cy="0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827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44043C" id="Line 5" o:spid="_x0000_s1026" style="position:absolute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15pt,800.3pt" to="554.4pt,8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7184" behindDoc="1" locked="0" layoutInCell="1" allowOverlap="1" wp14:anchorId="5AB375AB" wp14:editId="7FAE7E33">
              <wp:simplePos x="0" y="0"/>
              <wp:positionH relativeFrom="page">
                <wp:posOffset>528320</wp:posOffset>
              </wp:positionH>
              <wp:positionV relativeFrom="page">
                <wp:posOffset>10234295</wp:posOffset>
              </wp:positionV>
              <wp:extent cx="2799715" cy="16700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97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114D8" w14:textId="77777777" w:rsidR="00371308" w:rsidRDefault="00C6210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CHC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Choice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Equity Policy FINAL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24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June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375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.6pt;margin-top:805.85pt;width:220.45pt;height:13.15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" filled="f" stroked="f">
              <v:textbox inset="0,0,0,0">
                <w:txbxContent>
                  <w:p w14:paraId="032114D8" w14:textId="77777777" w:rsidR="00371308" w:rsidRDefault="00C6210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CHC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Choice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Equity Policy FINAL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24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June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7696" behindDoc="1" locked="0" layoutInCell="1" allowOverlap="1" wp14:anchorId="31B5FBDC" wp14:editId="43D4D252">
              <wp:simplePos x="0" y="0"/>
              <wp:positionH relativeFrom="page">
                <wp:posOffset>6290310</wp:posOffset>
              </wp:positionH>
              <wp:positionV relativeFrom="page">
                <wp:posOffset>10234295</wp:posOffset>
              </wp:positionV>
              <wp:extent cx="744855" cy="1670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115A0" w14:textId="77777777" w:rsidR="00371308" w:rsidRDefault="00C6210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 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B5FBDC" id="Text Box 3" o:spid="_x0000_s1027" type="#_x0000_t202" style="position:absolute;margin-left:495.3pt;margin-top:805.85pt;width:58.65pt;height:13.15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" filled="f" stroked="f">
              <v:textbox inset="0,0,0,0">
                <w:txbxContent>
                  <w:p w14:paraId="752115A0" w14:textId="77777777" w:rsidR="00371308" w:rsidRDefault="00C6210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 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B435" w14:textId="40CF62E3" w:rsidR="00371308" w:rsidRDefault="00951E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8208" behindDoc="1" locked="0" layoutInCell="1" allowOverlap="1" wp14:anchorId="2D8BFF7D" wp14:editId="66E02A9B">
              <wp:simplePos x="0" y="0"/>
              <wp:positionH relativeFrom="page">
                <wp:posOffset>522605</wp:posOffset>
              </wp:positionH>
              <wp:positionV relativeFrom="page">
                <wp:posOffset>10163810</wp:posOffset>
              </wp:positionV>
              <wp:extent cx="651827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827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E350F5" id="Line 2" o:spid="_x0000_s1026" style="position:absolute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15pt,800.3pt" to="554.4pt,8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8720" behindDoc="1" locked="0" layoutInCell="1" allowOverlap="1" wp14:anchorId="6ED52CB5" wp14:editId="206A90E4">
              <wp:simplePos x="0" y="0"/>
              <wp:positionH relativeFrom="page">
                <wp:posOffset>528320</wp:posOffset>
              </wp:positionH>
              <wp:positionV relativeFrom="page">
                <wp:posOffset>10234295</wp:posOffset>
              </wp:positionV>
              <wp:extent cx="305054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05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0F5" w14:textId="36226A12" w:rsidR="00371308" w:rsidRDefault="00C6210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CHC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Choice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Equity Policy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FIN</w:t>
                          </w:r>
                          <w:r w:rsidR="001E4159">
                            <w:rPr>
                              <w:sz w:val="20"/>
                            </w:rPr>
                            <w:t xml:space="preserve">AL V1.0 </w:t>
                          </w: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52C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.6pt;margin-top:805.85pt;width:240.2pt;height:13.15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" filled="f" stroked="f">
              <v:textbox inset="0,0,0,0">
                <w:txbxContent>
                  <w:p w14:paraId="7F7E40F5" w14:textId="36226A12" w:rsidR="00371308" w:rsidRDefault="00C6210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CHC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Choice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Equity Policy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</w:t>
                    </w:r>
                    <w:r w:rsidR="001E4159">
                      <w:rPr>
                        <w:sz w:val="20"/>
                      </w:rPr>
                      <w:t xml:space="preserve">AL V1.0 </w:t>
                    </w: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79DD" w14:textId="77777777" w:rsidR="00D93197" w:rsidRDefault="00D93197">
      <w:r>
        <w:separator/>
      </w:r>
    </w:p>
  </w:footnote>
  <w:footnote w:type="continuationSeparator" w:id="0">
    <w:p w14:paraId="1C5887A1" w14:textId="77777777" w:rsidR="00D93197" w:rsidRDefault="00D9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345E"/>
    <w:multiLevelType w:val="multilevel"/>
    <w:tmpl w:val="8EA60E4A"/>
    <w:lvl w:ilvl="0">
      <w:start w:val="1"/>
      <w:numFmt w:val="decimal"/>
      <w:lvlText w:val="%1"/>
      <w:lvlJc w:val="left"/>
      <w:pPr>
        <w:ind w:left="940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11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365" w:hanging="42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4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7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9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1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4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6" w:hanging="428"/>
      </w:pPr>
      <w:rPr>
        <w:rFonts w:hint="default"/>
        <w:lang w:val="en-US" w:eastAsia="en-US" w:bidi="ar-SA"/>
      </w:rPr>
    </w:lvl>
  </w:abstractNum>
  <w:abstractNum w:abstractNumId="1" w15:restartNumberingAfterBreak="0">
    <w:nsid w:val="070F0A1D"/>
    <w:multiLevelType w:val="multilevel"/>
    <w:tmpl w:val="50926202"/>
    <w:lvl w:ilvl="0">
      <w:start w:val="6"/>
      <w:numFmt w:val="decimal"/>
      <w:lvlText w:val="%1"/>
      <w:lvlJc w:val="left"/>
      <w:pPr>
        <w:ind w:left="940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11"/>
        <w:jc w:val="left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18" w:hanging="7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7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5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4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63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2" w:hanging="711"/>
      </w:pPr>
      <w:rPr>
        <w:rFonts w:hint="default"/>
        <w:lang w:val="en-US" w:eastAsia="en-US" w:bidi="ar-SA"/>
      </w:rPr>
    </w:lvl>
  </w:abstractNum>
  <w:abstractNum w:abstractNumId="2" w15:restartNumberingAfterBreak="0">
    <w:nsid w:val="14E01236"/>
    <w:multiLevelType w:val="multilevel"/>
    <w:tmpl w:val="BEA8CC78"/>
    <w:lvl w:ilvl="0">
      <w:start w:val="8"/>
      <w:numFmt w:val="decimal"/>
      <w:lvlText w:val="%1"/>
      <w:lvlJc w:val="left"/>
      <w:pPr>
        <w:ind w:left="940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11"/>
        <w:jc w:val="left"/>
      </w:pPr>
      <w:rPr>
        <w:rFonts w:ascii="Arial" w:eastAsia="Arial" w:hAnsi="Arial" w:cs="Arial" w:hint="default"/>
        <w:b/>
        <w:bCs/>
        <w:spacing w:val="-4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18" w:hanging="7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7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5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4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63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2" w:hanging="711"/>
      </w:pPr>
      <w:rPr>
        <w:rFonts w:hint="default"/>
        <w:lang w:val="en-US" w:eastAsia="en-US" w:bidi="ar-SA"/>
      </w:rPr>
    </w:lvl>
  </w:abstractNum>
  <w:abstractNum w:abstractNumId="3" w15:restartNumberingAfterBreak="0">
    <w:nsid w:val="15D709B1"/>
    <w:multiLevelType w:val="multilevel"/>
    <w:tmpl w:val="F642EC5C"/>
    <w:lvl w:ilvl="0">
      <w:start w:val="17"/>
      <w:numFmt w:val="decimal"/>
      <w:lvlText w:val="%1"/>
      <w:lvlJc w:val="left"/>
      <w:pPr>
        <w:ind w:left="940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11"/>
        <w:jc w:val="left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18" w:hanging="7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7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5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4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63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2" w:hanging="711"/>
      </w:pPr>
      <w:rPr>
        <w:rFonts w:hint="default"/>
        <w:lang w:val="en-US" w:eastAsia="en-US" w:bidi="ar-SA"/>
      </w:rPr>
    </w:lvl>
  </w:abstractNum>
  <w:abstractNum w:abstractNumId="4" w15:restartNumberingAfterBreak="0">
    <w:nsid w:val="1976003A"/>
    <w:multiLevelType w:val="multilevel"/>
    <w:tmpl w:val="AC360B0C"/>
    <w:lvl w:ilvl="0">
      <w:start w:val="11"/>
      <w:numFmt w:val="decimal"/>
      <w:lvlText w:val="%1"/>
      <w:lvlJc w:val="left"/>
      <w:pPr>
        <w:ind w:left="940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11"/>
        <w:jc w:val="left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365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4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7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9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4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6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1AC6581F"/>
    <w:multiLevelType w:val="multilevel"/>
    <w:tmpl w:val="EC5E7710"/>
    <w:lvl w:ilvl="0">
      <w:start w:val="15"/>
      <w:numFmt w:val="decimal"/>
      <w:lvlText w:val="%1"/>
      <w:lvlJc w:val="left"/>
      <w:pPr>
        <w:ind w:left="940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11"/>
        <w:jc w:val="left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18" w:hanging="7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7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5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4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63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2" w:hanging="711"/>
      </w:pPr>
      <w:rPr>
        <w:rFonts w:hint="default"/>
        <w:lang w:val="en-US" w:eastAsia="en-US" w:bidi="ar-SA"/>
      </w:rPr>
    </w:lvl>
  </w:abstractNum>
  <w:abstractNum w:abstractNumId="6" w15:restartNumberingAfterBreak="0">
    <w:nsid w:val="239A754A"/>
    <w:multiLevelType w:val="multilevel"/>
    <w:tmpl w:val="C748B6A2"/>
    <w:lvl w:ilvl="0">
      <w:start w:val="18"/>
      <w:numFmt w:val="decimal"/>
      <w:lvlText w:val="%1"/>
      <w:lvlJc w:val="left"/>
      <w:pPr>
        <w:ind w:left="940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11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18" w:hanging="7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7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5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4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63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2" w:hanging="711"/>
      </w:pPr>
      <w:rPr>
        <w:rFonts w:hint="default"/>
        <w:lang w:val="en-US" w:eastAsia="en-US" w:bidi="ar-SA"/>
      </w:rPr>
    </w:lvl>
  </w:abstractNum>
  <w:abstractNum w:abstractNumId="7" w15:restartNumberingAfterBreak="0">
    <w:nsid w:val="28C429F9"/>
    <w:multiLevelType w:val="multilevel"/>
    <w:tmpl w:val="E08CD51A"/>
    <w:lvl w:ilvl="0">
      <w:start w:val="10"/>
      <w:numFmt w:val="decimal"/>
      <w:lvlText w:val="%1"/>
      <w:lvlJc w:val="left"/>
      <w:pPr>
        <w:ind w:left="940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11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18" w:hanging="7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7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5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4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63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2" w:hanging="711"/>
      </w:pPr>
      <w:rPr>
        <w:rFonts w:hint="default"/>
        <w:lang w:val="en-US" w:eastAsia="en-US" w:bidi="ar-SA"/>
      </w:rPr>
    </w:lvl>
  </w:abstractNum>
  <w:abstractNum w:abstractNumId="8" w15:restartNumberingAfterBreak="0">
    <w:nsid w:val="2A7E5984"/>
    <w:multiLevelType w:val="multilevel"/>
    <w:tmpl w:val="ED3A789C"/>
    <w:lvl w:ilvl="0">
      <w:start w:val="14"/>
      <w:numFmt w:val="decimal"/>
      <w:lvlText w:val="%1"/>
      <w:lvlJc w:val="left"/>
      <w:pPr>
        <w:ind w:left="940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11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365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4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7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9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4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6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2D9A2AD1"/>
    <w:multiLevelType w:val="multilevel"/>
    <w:tmpl w:val="AC42D5AC"/>
    <w:lvl w:ilvl="0">
      <w:start w:val="5"/>
      <w:numFmt w:val="decimal"/>
      <w:lvlText w:val="%1"/>
      <w:lvlJc w:val="left"/>
      <w:pPr>
        <w:ind w:left="940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11"/>
        <w:jc w:val="left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365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4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7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9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4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6" w:hanging="425"/>
      </w:pPr>
      <w:rPr>
        <w:rFonts w:hint="default"/>
        <w:lang w:val="en-US" w:eastAsia="en-US" w:bidi="ar-SA"/>
      </w:rPr>
    </w:lvl>
  </w:abstractNum>
  <w:abstractNum w:abstractNumId="10" w15:restartNumberingAfterBreak="0">
    <w:nsid w:val="2ED27317"/>
    <w:multiLevelType w:val="multilevel"/>
    <w:tmpl w:val="1B584FCC"/>
    <w:lvl w:ilvl="0">
      <w:start w:val="16"/>
      <w:numFmt w:val="decimal"/>
      <w:lvlText w:val="%1"/>
      <w:lvlJc w:val="left"/>
      <w:pPr>
        <w:ind w:left="940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11"/>
        <w:jc w:val="left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18" w:hanging="7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7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5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4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63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2" w:hanging="711"/>
      </w:pPr>
      <w:rPr>
        <w:rFonts w:hint="default"/>
        <w:lang w:val="en-US" w:eastAsia="en-US" w:bidi="ar-SA"/>
      </w:rPr>
    </w:lvl>
  </w:abstractNum>
  <w:abstractNum w:abstractNumId="11" w15:restartNumberingAfterBreak="0">
    <w:nsid w:val="34D86FF2"/>
    <w:multiLevelType w:val="multilevel"/>
    <w:tmpl w:val="AC189EC8"/>
    <w:lvl w:ilvl="0">
      <w:start w:val="13"/>
      <w:numFmt w:val="decimal"/>
      <w:lvlText w:val="%1"/>
      <w:lvlJc w:val="left"/>
      <w:pPr>
        <w:ind w:left="940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11"/>
        <w:jc w:val="left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18" w:hanging="7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7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5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4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63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2" w:hanging="711"/>
      </w:pPr>
      <w:rPr>
        <w:rFonts w:hint="default"/>
        <w:lang w:val="en-US" w:eastAsia="en-US" w:bidi="ar-SA"/>
      </w:rPr>
    </w:lvl>
  </w:abstractNum>
  <w:abstractNum w:abstractNumId="12" w15:restartNumberingAfterBreak="0">
    <w:nsid w:val="3AB32A37"/>
    <w:multiLevelType w:val="multilevel"/>
    <w:tmpl w:val="6DE696D8"/>
    <w:lvl w:ilvl="0">
      <w:start w:val="2"/>
      <w:numFmt w:val="decimal"/>
      <w:lvlText w:val="%1"/>
      <w:lvlJc w:val="left"/>
      <w:pPr>
        <w:ind w:left="940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11"/>
        <w:jc w:val="left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18" w:hanging="7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7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5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4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63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2" w:hanging="711"/>
      </w:pPr>
      <w:rPr>
        <w:rFonts w:hint="default"/>
        <w:lang w:val="en-US" w:eastAsia="en-US" w:bidi="ar-SA"/>
      </w:rPr>
    </w:lvl>
  </w:abstractNum>
  <w:abstractNum w:abstractNumId="13" w15:restartNumberingAfterBreak="0">
    <w:nsid w:val="45E70462"/>
    <w:multiLevelType w:val="multilevel"/>
    <w:tmpl w:val="C5A256F8"/>
    <w:lvl w:ilvl="0">
      <w:start w:val="7"/>
      <w:numFmt w:val="decimal"/>
      <w:lvlText w:val="%1"/>
      <w:lvlJc w:val="left"/>
      <w:pPr>
        <w:ind w:left="940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11"/>
        <w:jc w:val="left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365" w:hanging="42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4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7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9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1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4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6" w:hanging="428"/>
      </w:pPr>
      <w:rPr>
        <w:rFonts w:hint="default"/>
        <w:lang w:val="en-US" w:eastAsia="en-US" w:bidi="ar-SA"/>
      </w:rPr>
    </w:lvl>
  </w:abstractNum>
  <w:abstractNum w:abstractNumId="14" w15:restartNumberingAfterBreak="0">
    <w:nsid w:val="46A85F26"/>
    <w:multiLevelType w:val="multilevel"/>
    <w:tmpl w:val="09BCAE3A"/>
    <w:lvl w:ilvl="0">
      <w:start w:val="4"/>
      <w:numFmt w:val="decimal"/>
      <w:lvlText w:val="%1"/>
      <w:lvlJc w:val="left"/>
      <w:pPr>
        <w:ind w:left="940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11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365" w:hanging="42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4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7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9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1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4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6" w:hanging="428"/>
      </w:pPr>
      <w:rPr>
        <w:rFonts w:hint="default"/>
        <w:lang w:val="en-US" w:eastAsia="en-US" w:bidi="ar-SA"/>
      </w:rPr>
    </w:lvl>
  </w:abstractNum>
  <w:abstractNum w:abstractNumId="15" w15:restartNumberingAfterBreak="0">
    <w:nsid w:val="52E44B99"/>
    <w:multiLevelType w:val="multilevel"/>
    <w:tmpl w:val="F1561A96"/>
    <w:lvl w:ilvl="0">
      <w:start w:val="12"/>
      <w:numFmt w:val="decimal"/>
      <w:lvlText w:val="%1"/>
      <w:lvlJc w:val="left"/>
      <w:pPr>
        <w:ind w:left="940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11"/>
        <w:jc w:val="left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365" w:hanging="42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4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7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9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1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4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6" w:hanging="428"/>
      </w:pPr>
      <w:rPr>
        <w:rFonts w:hint="default"/>
        <w:lang w:val="en-US" w:eastAsia="en-US" w:bidi="ar-SA"/>
      </w:rPr>
    </w:lvl>
  </w:abstractNum>
  <w:abstractNum w:abstractNumId="16" w15:restartNumberingAfterBreak="0">
    <w:nsid w:val="6F392829"/>
    <w:multiLevelType w:val="multilevel"/>
    <w:tmpl w:val="EC02AF04"/>
    <w:lvl w:ilvl="0">
      <w:start w:val="3"/>
      <w:numFmt w:val="decimal"/>
      <w:lvlText w:val="%1"/>
      <w:lvlJc w:val="left"/>
      <w:pPr>
        <w:ind w:left="940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11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18" w:hanging="7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7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5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4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63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2" w:hanging="711"/>
      </w:pPr>
      <w:rPr>
        <w:rFonts w:hint="default"/>
        <w:lang w:val="en-US" w:eastAsia="en-US" w:bidi="ar-SA"/>
      </w:rPr>
    </w:lvl>
  </w:abstractNum>
  <w:abstractNum w:abstractNumId="17" w15:restartNumberingAfterBreak="0">
    <w:nsid w:val="70787837"/>
    <w:multiLevelType w:val="multilevel"/>
    <w:tmpl w:val="62E0A184"/>
    <w:lvl w:ilvl="0">
      <w:start w:val="9"/>
      <w:numFmt w:val="decimal"/>
      <w:lvlText w:val="%1"/>
      <w:lvlJc w:val="left"/>
      <w:pPr>
        <w:ind w:left="940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11"/>
        <w:jc w:val="left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18" w:hanging="7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7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6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5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4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63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2" w:hanging="711"/>
      </w:pPr>
      <w:rPr>
        <w:rFonts w:hint="default"/>
        <w:lang w:val="en-US" w:eastAsia="en-US" w:bidi="ar-SA"/>
      </w:rPr>
    </w:lvl>
  </w:abstractNum>
  <w:abstractNum w:abstractNumId="18" w15:restartNumberingAfterBreak="0">
    <w:nsid w:val="7E182F94"/>
    <w:multiLevelType w:val="multilevel"/>
    <w:tmpl w:val="009CD120"/>
    <w:lvl w:ilvl="0">
      <w:start w:val="20"/>
      <w:numFmt w:val="decimal"/>
      <w:lvlText w:val="%1"/>
      <w:lvlJc w:val="left"/>
      <w:pPr>
        <w:ind w:left="1007" w:hanging="77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07" w:hanging="779"/>
        <w:jc w:val="left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365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4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7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9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4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6" w:hanging="425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11"/>
  </w:num>
  <w:num w:numId="8">
    <w:abstractNumId w:val="15"/>
  </w:num>
  <w:num w:numId="9">
    <w:abstractNumId w:val="4"/>
  </w:num>
  <w:num w:numId="10">
    <w:abstractNumId w:val="7"/>
  </w:num>
  <w:num w:numId="11">
    <w:abstractNumId w:val="17"/>
  </w:num>
  <w:num w:numId="12">
    <w:abstractNumId w:val="2"/>
  </w:num>
  <w:num w:numId="13">
    <w:abstractNumId w:val="13"/>
  </w:num>
  <w:num w:numId="14">
    <w:abstractNumId w:val="1"/>
  </w:num>
  <w:num w:numId="15">
    <w:abstractNumId w:val="9"/>
  </w:num>
  <w:num w:numId="16">
    <w:abstractNumId w:val="14"/>
  </w:num>
  <w:num w:numId="17">
    <w:abstractNumId w:val="16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08"/>
    <w:rsid w:val="001E4159"/>
    <w:rsid w:val="00371308"/>
    <w:rsid w:val="00951E9B"/>
    <w:rsid w:val="00C62101"/>
    <w:rsid w:val="00D9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6DAEB"/>
  <w15:docId w15:val="{98824FE4-0AA2-44C5-85B4-588CAECB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40" w:hanging="7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63"/>
      <w:ind w:left="232"/>
    </w:pPr>
    <w:rPr>
      <w:rFonts w:ascii="Calibri" w:eastAsia="Calibri" w:hAnsi="Calibri" w:cs="Calibri"/>
      <w:i/>
      <w:i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2339" w:right="251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40" w:hanging="71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41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15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41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15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v.uk/government/news/stronger-protection-from-violence-for-nhs-sta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uk/government/news/stronger-protection-from-violence-for-nhs-sta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news/stronger-protection-from-violence-for-nhs-staf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news/stronger-protection-from-violence-for-nhs-staf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7467</Words>
  <Characters>42562</Characters>
  <Application>Microsoft Office Word</Application>
  <DocSecurity>0</DocSecurity>
  <Lines>354</Lines>
  <Paragraphs>99</Paragraphs>
  <ScaleCrop>false</ScaleCrop>
  <Company/>
  <LinksUpToDate>false</LinksUpToDate>
  <CharactersWithSpaces>49930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 Katie</dc:creator>
  <cp:lastModifiedBy>HARRISON, Katie (NHS NORTH YORKSHIRE CCG)</cp:lastModifiedBy>
  <cp:revision>2</cp:revision>
  <dcterms:created xsi:type="dcterms:W3CDTF">2021-11-19T15:35:00Z</dcterms:created>
  <dcterms:modified xsi:type="dcterms:W3CDTF">2021-11-19T15:35:00Z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2021-11-19T00:00:00Z</vt:filetime>
  </property>
</Properties>
</file>