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48CDF" w14:textId="6925F6CE" w:rsidR="00656718" w:rsidRPr="00656718" w:rsidRDefault="00656718">
      <w:pPr>
        <w:rPr>
          <w:b/>
          <w:bCs/>
        </w:rPr>
      </w:pPr>
      <w:r w:rsidRPr="00656718">
        <w:rPr>
          <w:b/>
          <w:bCs/>
        </w:rPr>
        <w:t>Images and suggested social media messages</w:t>
      </w:r>
    </w:p>
    <w:tbl>
      <w:tblPr>
        <w:tblStyle w:val="TableGrid"/>
        <w:tblW w:w="0" w:type="auto"/>
        <w:tblLook w:val="04A0" w:firstRow="1" w:lastRow="0" w:firstColumn="1" w:lastColumn="0" w:noHBand="0" w:noVBand="1"/>
      </w:tblPr>
      <w:tblGrid>
        <w:gridCol w:w="1360"/>
        <w:gridCol w:w="2736"/>
        <w:gridCol w:w="5146"/>
      </w:tblGrid>
      <w:tr w:rsidR="008B58BE" w:rsidRPr="00ED139C" w14:paraId="4334E6DE" w14:textId="77777777" w:rsidTr="00303E7A">
        <w:tc>
          <w:tcPr>
            <w:tcW w:w="1360" w:type="dxa"/>
          </w:tcPr>
          <w:p w14:paraId="50916552" w14:textId="1A88B190" w:rsidR="00C16BBB" w:rsidRPr="00ED139C" w:rsidRDefault="00C16BBB">
            <w:pPr>
              <w:rPr>
                <w:b/>
                <w:bCs/>
              </w:rPr>
            </w:pPr>
            <w:r w:rsidRPr="00ED139C">
              <w:rPr>
                <w:b/>
                <w:bCs/>
              </w:rPr>
              <w:t>DATE (w/c)</w:t>
            </w:r>
          </w:p>
        </w:tc>
        <w:tc>
          <w:tcPr>
            <w:tcW w:w="2736" w:type="dxa"/>
          </w:tcPr>
          <w:p w14:paraId="74E8C950" w14:textId="24AB8BC5" w:rsidR="00C16BBB" w:rsidRPr="00ED139C" w:rsidRDefault="00C16BBB">
            <w:pPr>
              <w:rPr>
                <w:b/>
                <w:bCs/>
              </w:rPr>
            </w:pPr>
            <w:r w:rsidRPr="00ED139C">
              <w:rPr>
                <w:b/>
                <w:bCs/>
              </w:rPr>
              <w:t>TOPIC</w:t>
            </w:r>
          </w:p>
        </w:tc>
        <w:tc>
          <w:tcPr>
            <w:tcW w:w="5146" w:type="dxa"/>
          </w:tcPr>
          <w:p w14:paraId="217FE9B1" w14:textId="4CD171C8" w:rsidR="00C16BBB" w:rsidRPr="00ED139C" w:rsidRDefault="00C16BBB">
            <w:pPr>
              <w:rPr>
                <w:b/>
                <w:bCs/>
              </w:rPr>
            </w:pPr>
            <w:r w:rsidRPr="00ED139C">
              <w:rPr>
                <w:b/>
                <w:bCs/>
              </w:rPr>
              <w:t>SOCIAL MEDIA MESSAGE</w:t>
            </w:r>
          </w:p>
        </w:tc>
      </w:tr>
      <w:tr w:rsidR="008B58BE" w14:paraId="21F0C4FF" w14:textId="77777777" w:rsidTr="00303E7A">
        <w:tc>
          <w:tcPr>
            <w:tcW w:w="1360" w:type="dxa"/>
          </w:tcPr>
          <w:p w14:paraId="649C1EC9" w14:textId="77777777" w:rsidR="00B47893" w:rsidRDefault="00B47893" w:rsidP="006848EB"/>
        </w:tc>
        <w:tc>
          <w:tcPr>
            <w:tcW w:w="2736" w:type="dxa"/>
          </w:tcPr>
          <w:p w14:paraId="5455F3D6" w14:textId="77777777" w:rsidR="00B47893" w:rsidRDefault="00B47893" w:rsidP="006848EB"/>
        </w:tc>
        <w:tc>
          <w:tcPr>
            <w:tcW w:w="5146" w:type="dxa"/>
          </w:tcPr>
          <w:p w14:paraId="00784B63" w14:textId="77777777" w:rsidR="00B47893" w:rsidRPr="001F3633" w:rsidRDefault="00B47893" w:rsidP="006848EB"/>
        </w:tc>
      </w:tr>
      <w:tr w:rsidR="008B58BE" w14:paraId="27E82A43" w14:textId="77777777" w:rsidTr="00303E7A">
        <w:tc>
          <w:tcPr>
            <w:tcW w:w="1360" w:type="dxa"/>
          </w:tcPr>
          <w:p w14:paraId="39C9A9E3" w14:textId="2AF7EF51" w:rsidR="006A07EF" w:rsidRDefault="006A07EF" w:rsidP="006A07EF">
            <w:r>
              <w:t>6-6-22</w:t>
            </w:r>
          </w:p>
        </w:tc>
        <w:tc>
          <w:tcPr>
            <w:tcW w:w="2736" w:type="dxa"/>
          </w:tcPr>
          <w:p w14:paraId="7A7AABC6" w14:textId="69D74183" w:rsidR="006A07EF" w:rsidRDefault="006A07EF" w:rsidP="006A07EF">
            <w:r w:rsidRPr="00305F91">
              <w:rPr>
                <w:highlight w:val="yellow"/>
              </w:rPr>
              <w:t>Athlete's foot</w:t>
            </w:r>
          </w:p>
          <w:p w14:paraId="01F92432" w14:textId="77777777" w:rsidR="000412DE" w:rsidRDefault="000412DE" w:rsidP="006A07EF"/>
          <w:p w14:paraId="0EF50BED" w14:textId="77777777" w:rsidR="006A07EF" w:rsidRDefault="000412DE" w:rsidP="006A07EF">
            <w:r>
              <w:rPr>
                <w:noProof/>
              </w:rPr>
              <w:drawing>
                <wp:inline distT="0" distB="0" distL="0" distR="0" wp14:anchorId="15962A4F" wp14:editId="5DC070B1">
                  <wp:extent cx="1462135" cy="1462135"/>
                  <wp:effectExtent l="0" t="0" r="5080" b="5080"/>
                  <wp:docPr id="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72944" cy="1472944"/>
                          </a:xfrm>
                          <a:prstGeom prst="rect">
                            <a:avLst/>
                          </a:prstGeom>
                        </pic:spPr>
                      </pic:pic>
                    </a:graphicData>
                  </a:graphic>
                </wp:inline>
              </w:drawing>
            </w:r>
          </w:p>
          <w:p w14:paraId="088736CB" w14:textId="3AB00D25" w:rsidR="000412DE" w:rsidRDefault="000412DE" w:rsidP="006A07EF"/>
        </w:tc>
        <w:tc>
          <w:tcPr>
            <w:tcW w:w="5146" w:type="dxa"/>
          </w:tcPr>
          <w:p w14:paraId="464DCE9B" w14:textId="77777777" w:rsidR="006A07EF" w:rsidRDefault="006A07EF" w:rsidP="006A07EF">
            <w:r w:rsidRPr="001F3633">
              <w:t xml:space="preserve">Athlete's foot is a common fungal infection that affects the feet. You can usually treat it with creams, </w:t>
            </w:r>
            <w:proofErr w:type="gramStart"/>
            <w:r w:rsidRPr="001F3633">
              <w:t>sprays</w:t>
            </w:r>
            <w:proofErr w:type="gramEnd"/>
            <w:r w:rsidRPr="001F3633">
              <w:t xml:space="preserve"> or powders from a pharmacy</w:t>
            </w:r>
            <w:r>
              <w:t xml:space="preserve">. Find out more on the NHS website: </w:t>
            </w:r>
            <w:hyperlink r:id="rId7" w:history="1">
              <w:r w:rsidRPr="0019799E">
                <w:rPr>
                  <w:rStyle w:val="Hyperlink"/>
                </w:rPr>
                <w:t>https://www.nhs.uk/conditions/athletes-foot/</w:t>
              </w:r>
            </w:hyperlink>
          </w:p>
          <w:p w14:paraId="31FBE760" w14:textId="77777777" w:rsidR="006A07EF" w:rsidRDefault="006A07EF" w:rsidP="006A07EF"/>
        </w:tc>
      </w:tr>
      <w:tr w:rsidR="008B58BE" w14:paraId="1F70C76C" w14:textId="77777777" w:rsidTr="00303E7A">
        <w:tc>
          <w:tcPr>
            <w:tcW w:w="1360" w:type="dxa"/>
          </w:tcPr>
          <w:p w14:paraId="015AE757" w14:textId="04A4B5AB" w:rsidR="006A07EF" w:rsidRDefault="006A07EF" w:rsidP="006A07EF">
            <w:r>
              <w:t>13-6-22</w:t>
            </w:r>
          </w:p>
        </w:tc>
        <w:tc>
          <w:tcPr>
            <w:tcW w:w="2736" w:type="dxa"/>
          </w:tcPr>
          <w:p w14:paraId="0A63D17E" w14:textId="77777777" w:rsidR="006A07EF" w:rsidRDefault="006A07EF" w:rsidP="006A07EF">
            <w:r w:rsidRPr="00305F91">
              <w:rPr>
                <w:highlight w:val="yellow"/>
              </w:rPr>
              <w:t>Hay fever</w:t>
            </w:r>
          </w:p>
          <w:p w14:paraId="6C291C23" w14:textId="77777777" w:rsidR="00971E5B" w:rsidRDefault="00971E5B" w:rsidP="006A07EF"/>
          <w:p w14:paraId="445EA229" w14:textId="77777777" w:rsidR="00971E5B" w:rsidRDefault="00971E5B" w:rsidP="006A07EF">
            <w:r>
              <w:rPr>
                <w:noProof/>
              </w:rPr>
              <w:drawing>
                <wp:inline distT="0" distB="0" distL="0" distR="0" wp14:anchorId="2F9017BD" wp14:editId="04F8417B">
                  <wp:extent cx="1453081" cy="1453081"/>
                  <wp:effectExtent l="0" t="0" r="0" b="0"/>
                  <wp:docPr id="2"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0005" cy="1470005"/>
                          </a:xfrm>
                          <a:prstGeom prst="rect">
                            <a:avLst/>
                          </a:prstGeom>
                        </pic:spPr>
                      </pic:pic>
                    </a:graphicData>
                  </a:graphic>
                </wp:inline>
              </w:drawing>
            </w:r>
          </w:p>
          <w:p w14:paraId="17699ECB" w14:textId="42F4CCB9" w:rsidR="00971E5B" w:rsidRDefault="00971E5B" w:rsidP="006A07EF"/>
        </w:tc>
        <w:tc>
          <w:tcPr>
            <w:tcW w:w="5146" w:type="dxa"/>
          </w:tcPr>
          <w:p w14:paraId="73181171" w14:textId="77777777" w:rsidR="006A07EF" w:rsidRDefault="006A07EF" w:rsidP="006A07EF">
            <w:r>
              <w:t xml:space="preserve">There's no cure for hay fever, but there's plenty of things you can do to ease symptoms when the pollen count is high. Visit the NHS website for self-care advice: </w:t>
            </w:r>
            <w:hyperlink r:id="rId9" w:history="1">
              <w:r w:rsidRPr="0019799E">
                <w:rPr>
                  <w:rStyle w:val="Hyperlink"/>
                </w:rPr>
                <w:t>https://www.nhs.uk/conditions/hay-fever/</w:t>
              </w:r>
            </w:hyperlink>
            <w:r>
              <w:t xml:space="preserve"> or your nearest pharmacy for effective remedies.</w:t>
            </w:r>
          </w:p>
          <w:p w14:paraId="49FD8F57" w14:textId="7E147D4E" w:rsidR="006A07EF" w:rsidRDefault="006A07EF" w:rsidP="006A07EF"/>
        </w:tc>
      </w:tr>
      <w:tr w:rsidR="008B58BE" w14:paraId="5E2824C2" w14:textId="77777777" w:rsidTr="00303E7A">
        <w:tc>
          <w:tcPr>
            <w:tcW w:w="1360" w:type="dxa"/>
          </w:tcPr>
          <w:p w14:paraId="79FC0B6B" w14:textId="3DDA2049" w:rsidR="006A07EF" w:rsidRDefault="006A07EF" w:rsidP="006A07EF">
            <w:r>
              <w:t>20-6-22</w:t>
            </w:r>
          </w:p>
        </w:tc>
        <w:tc>
          <w:tcPr>
            <w:tcW w:w="2736" w:type="dxa"/>
          </w:tcPr>
          <w:p w14:paraId="2A0CB41A" w14:textId="77777777" w:rsidR="006A07EF" w:rsidRDefault="006A07EF" w:rsidP="006A07EF">
            <w:r w:rsidRPr="00305F91">
              <w:rPr>
                <w:highlight w:val="yellow"/>
              </w:rPr>
              <w:t>Cuts and bruises</w:t>
            </w:r>
          </w:p>
          <w:p w14:paraId="1D8137E7" w14:textId="77777777" w:rsidR="00971E5B" w:rsidRDefault="00971E5B" w:rsidP="006A07EF"/>
          <w:p w14:paraId="06DDD37B" w14:textId="77777777" w:rsidR="00971E5B" w:rsidRDefault="00971E5B" w:rsidP="006A07EF">
            <w:r>
              <w:rPr>
                <w:noProof/>
              </w:rPr>
              <w:drawing>
                <wp:inline distT="0" distB="0" distL="0" distR="0" wp14:anchorId="37D1E5FD" wp14:editId="16634F80">
                  <wp:extent cx="1461770" cy="1461770"/>
                  <wp:effectExtent l="0" t="0" r="5080" b="5080"/>
                  <wp:docPr id="3" name="Picture 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lenda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9506" cy="1479506"/>
                          </a:xfrm>
                          <a:prstGeom prst="rect">
                            <a:avLst/>
                          </a:prstGeom>
                        </pic:spPr>
                      </pic:pic>
                    </a:graphicData>
                  </a:graphic>
                </wp:inline>
              </w:drawing>
            </w:r>
          </w:p>
          <w:p w14:paraId="554EFA36" w14:textId="7AED90ED" w:rsidR="00971E5B" w:rsidRDefault="00971E5B" w:rsidP="006A07EF"/>
        </w:tc>
        <w:tc>
          <w:tcPr>
            <w:tcW w:w="5146" w:type="dxa"/>
          </w:tcPr>
          <w:p w14:paraId="7448C6AD" w14:textId="74E2D24A" w:rsidR="006A07EF" w:rsidRDefault="006A07EF" w:rsidP="006A07EF">
            <w:r>
              <w:t xml:space="preserve">Most cuts and grazes are minor and can be easily treated at home. Stopping the bleeding, cleaning the wound thoroughly and covering it with a plaster or dressing is usually all that's needed. Visit your nearest pharmacy or the NHS website for more advice: </w:t>
            </w:r>
            <w:hyperlink r:id="rId11" w:history="1">
              <w:r w:rsidRPr="0019799E">
                <w:rPr>
                  <w:rStyle w:val="Hyperlink"/>
                </w:rPr>
                <w:t>https://www.nhs.uk/conditions/cuts-and-grazes/</w:t>
              </w:r>
            </w:hyperlink>
          </w:p>
          <w:p w14:paraId="51E1CAA6" w14:textId="717D7044" w:rsidR="006A07EF" w:rsidRDefault="006A07EF" w:rsidP="006A07EF"/>
        </w:tc>
      </w:tr>
      <w:tr w:rsidR="008B58BE" w14:paraId="2BC6EB57" w14:textId="77777777" w:rsidTr="00303E7A">
        <w:tc>
          <w:tcPr>
            <w:tcW w:w="1360" w:type="dxa"/>
          </w:tcPr>
          <w:p w14:paraId="45171A3E" w14:textId="74156F14" w:rsidR="006A07EF" w:rsidRDefault="006A07EF" w:rsidP="006A07EF">
            <w:r>
              <w:t>27-6-22</w:t>
            </w:r>
          </w:p>
        </w:tc>
        <w:tc>
          <w:tcPr>
            <w:tcW w:w="2736" w:type="dxa"/>
          </w:tcPr>
          <w:p w14:paraId="29298989" w14:textId="77777777" w:rsidR="006A07EF" w:rsidRDefault="006A07EF" w:rsidP="006A07EF">
            <w:r w:rsidRPr="00305F91">
              <w:rPr>
                <w:highlight w:val="yellow"/>
              </w:rPr>
              <w:t>Sun protection</w:t>
            </w:r>
          </w:p>
          <w:p w14:paraId="1B105B81" w14:textId="77777777" w:rsidR="00971E5B" w:rsidRDefault="00971E5B" w:rsidP="006A07EF"/>
          <w:p w14:paraId="458CAF6A" w14:textId="1EC20E66" w:rsidR="00971E5B" w:rsidRDefault="00971E5B" w:rsidP="006A07EF">
            <w:r>
              <w:rPr>
                <w:noProof/>
              </w:rPr>
              <w:drawing>
                <wp:inline distT="0" distB="0" distL="0" distR="0" wp14:anchorId="15AF2F88" wp14:editId="1FA0E08B">
                  <wp:extent cx="1475087" cy="1475087"/>
                  <wp:effectExtent l="0" t="0" r="0" b="0"/>
                  <wp:docPr id="7"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lend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4544" cy="1484544"/>
                          </a:xfrm>
                          <a:prstGeom prst="rect">
                            <a:avLst/>
                          </a:prstGeom>
                        </pic:spPr>
                      </pic:pic>
                    </a:graphicData>
                  </a:graphic>
                </wp:inline>
              </w:drawing>
            </w:r>
          </w:p>
          <w:p w14:paraId="2256885A" w14:textId="454A1176" w:rsidR="00971E5B" w:rsidRDefault="00971E5B" w:rsidP="006A07EF"/>
        </w:tc>
        <w:tc>
          <w:tcPr>
            <w:tcW w:w="5146" w:type="dxa"/>
          </w:tcPr>
          <w:p w14:paraId="5A8FDFC5" w14:textId="4E8997E0" w:rsidR="006A07EF" w:rsidRDefault="006A07EF" w:rsidP="006A07EF">
            <w:r>
              <w:t xml:space="preserve">Sunburn increases your risk of skin cancer. You can burn in the UK, even when it's cloudy and there's no safe or healthy way to get a tan. You can find out more about sunscreen and sun safety on the NHS website: </w:t>
            </w:r>
            <w:hyperlink r:id="rId13" w:history="1">
              <w:r w:rsidRPr="0019799E">
                <w:rPr>
                  <w:rStyle w:val="Hyperlink"/>
                </w:rPr>
                <w:t>https://www.nhs.uk/live-well/seasonal-health/sunscreen-and-sun-safety/</w:t>
              </w:r>
            </w:hyperlink>
          </w:p>
          <w:p w14:paraId="6CB9B7A3" w14:textId="25AF8BB8" w:rsidR="006A07EF" w:rsidRDefault="006A07EF" w:rsidP="006A07EF"/>
        </w:tc>
      </w:tr>
      <w:tr w:rsidR="008B58BE" w14:paraId="39348ADA" w14:textId="77777777" w:rsidTr="00303E7A">
        <w:tc>
          <w:tcPr>
            <w:tcW w:w="1360" w:type="dxa"/>
          </w:tcPr>
          <w:p w14:paraId="093F3DA7" w14:textId="755334F1" w:rsidR="006A07EF" w:rsidRDefault="006A07EF" w:rsidP="006A07EF">
            <w:r>
              <w:t>4-7-22</w:t>
            </w:r>
          </w:p>
        </w:tc>
        <w:tc>
          <w:tcPr>
            <w:tcW w:w="2736" w:type="dxa"/>
          </w:tcPr>
          <w:p w14:paraId="3F661A2C" w14:textId="77777777" w:rsidR="006A07EF" w:rsidRDefault="006A07EF" w:rsidP="006A07EF">
            <w:r>
              <w:rPr>
                <w:highlight w:val="yellow"/>
              </w:rPr>
              <w:t>Conjunctivitis</w:t>
            </w:r>
          </w:p>
          <w:p w14:paraId="61A9CF78" w14:textId="77777777" w:rsidR="00971E5B" w:rsidRDefault="00971E5B" w:rsidP="006A07EF"/>
          <w:p w14:paraId="72CE72E5" w14:textId="77777777" w:rsidR="00971E5B" w:rsidRDefault="00971E5B" w:rsidP="006A07EF">
            <w:r>
              <w:rPr>
                <w:noProof/>
              </w:rPr>
              <w:drawing>
                <wp:inline distT="0" distB="0" distL="0" distR="0" wp14:anchorId="30E932B7" wp14:editId="43801F11">
                  <wp:extent cx="1507163" cy="1507163"/>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2305" cy="1532305"/>
                          </a:xfrm>
                          <a:prstGeom prst="rect">
                            <a:avLst/>
                          </a:prstGeom>
                        </pic:spPr>
                      </pic:pic>
                    </a:graphicData>
                  </a:graphic>
                </wp:inline>
              </w:drawing>
            </w:r>
          </w:p>
          <w:p w14:paraId="5A2CE95D" w14:textId="2534B9F3" w:rsidR="00971E5B" w:rsidRDefault="00971E5B" w:rsidP="006A07EF"/>
        </w:tc>
        <w:tc>
          <w:tcPr>
            <w:tcW w:w="5146" w:type="dxa"/>
          </w:tcPr>
          <w:p w14:paraId="0DAF36A0" w14:textId="1BC6F82E" w:rsidR="006A07EF" w:rsidRDefault="006A07EF" w:rsidP="006A07EF">
            <w:r w:rsidRPr="006A07EF">
              <w:lastRenderedPageBreak/>
              <w:t xml:space="preserve">Conjunctivitis is an eye condition caused by infection </w:t>
            </w:r>
            <w:r w:rsidRPr="006A07EF">
              <w:lastRenderedPageBreak/>
              <w:t>or allergies. It usually gets better in a couple of weeks without treatment.</w:t>
            </w:r>
            <w:r>
              <w:t xml:space="preserve"> For self-help information, visit the NHS website: </w:t>
            </w:r>
            <w:hyperlink r:id="rId15" w:history="1">
              <w:r w:rsidRPr="00785DF4">
                <w:rPr>
                  <w:rStyle w:val="Hyperlink"/>
                </w:rPr>
                <w:t>https://www.nhs.uk/conditions/conjunctivitis/</w:t>
              </w:r>
            </w:hyperlink>
          </w:p>
          <w:p w14:paraId="08016962" w14:textId="11FF6415" w:rsidR="006A07EF" w:rsidRDefault="006A07EF" w:rsidP="006A07EF"/>
        </w:tc>
      </w:tr>
      <w:tr w:rsidR="008B58BE" w14:paraId="58B693AD" w14:textId="77777777" w:rsidTr="00303E7A">
        <w:tc>
          <w:tcPr>
            <w:tcW w:w="1360" w:type="dxa"/>
          </w:tcPr>
          <w:p w14:paraId="2FBF9427" w14:textId="14230A4C" w:rsidR="006A07EF" w:rsidRDefault="006A07EF" w:rsidP="006A07EF">
            <w:r>
              <w:lastRenderedPageBreak/>
              <w:t>11-7-22</w:t>
            </w:r>
          </w:p>
        </w:tc>
        <w:tc>
          <w:tcPr>
            <w:tcW w:w="2736" w:type="dxa"/>
          </w:tcPr>
          <w:p w14:paraId="1BEA7695" w14:textId="77777777" w:rsidR="006A07EF" w:rsidRDefault="006A07EF" w:rsidP="006A07EF">
            <w:r w:rsidRPr="00305F91">
              <w:rPr>
                <w:highlight w:val="yellow"/>
              </w:rPr>
              <w:t>Paracetamol</w:t>
            </w:r>
          </w:p>
          <w:p w14:paraId="3883B853" w14:textId="77777777" w:rsidR="00971E5B" w:rsidRDefault="00971E5B" w:rsidP="006A07EF"/>
          <w:p w14:paraId="2878CEFC" w14:textId="77777777" w:rsidR="00971E5B" w:rsidRDefault="00971E5B" w:rsidP="006A07EF">
            <w:r>
              <w:rPr>
                <w:noProof/>
              </w:rPr>
              <w:drawing>
                <wp:inline distT="0" distB="0" distL="0" distR="0" wp14:anchorId="52326886" wp14:editId="3525A909">
                  <wp:extent cx="1506855" cy="1506855"/>
                  <wp:effectExtent l="0" t="0" r="0" b="0"/>
                  <wp:docPr id="6" name="Picture 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alenda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7016" cy="1517016"/>
                          </a:xfrm>
                          <a:prstGeom prst="rect">
                            <a:avLst/>
                          </a:prstGeom>
                        </pic:spPr>
                      </pic:pic>
                    </a:graphicData>
                  </a:graphic>
                </wp:inline>
              </w:drawing>
            </w:r>
          </w:p>
          <w:p w14:paraId="63A37688" w14:textId="00D28D06" w:rsidR="00971E5B" w:rsidRDefault="00971E5B" w:rsidP="006A07EF"/>
        </w:tc>
        <w:tc>
          <w:tcPr>
            <w:tcW w:w="5146" w:type="dxa"/>
          </w:tcPr>
          <w:p w14:paraId="41007DC8" w14:textId="5884AF50" w:rsidR="006A07EF" w:rsidRDefault="006A07EF" w:rsidP="006A07EF">
            <w:r w:rsidRPr="0000701B">
              <w:t>Paracetamol is a common painkiller used to treat aches and pain</w:t>
            </w:r>
            <w:r>
              <w:t xml:space="preserve"> and can </w:t>
            </w:r>
            <w:r w:rsidRPr="0000701B">
              <w:t>also be used to reduce a high temperature.</w:t>
            </w:r>
            <w:r>
              <w:t xml:space="preserve"> It's widely available </w:t>
            </w:r>
            <w:proofErr w:type="gramStart"/>
            <w:r>
              <w:t>over-the-counter</w:t>
            </w:r>
            <w:proofErr w:type="gramEnd"/>
            <w:r>
              <w:t xml:space="preserve">. You can read more about paracetamol on the NHS website: </w:t>
            </w:r>
            <w:hyperlink r:id="rId17" w:history="1">
              <w:r w:rsidRPr="0019799E">
                <w:rPr>
                  <w:rStyle w:val="Hyperlink"/>
                </w:rPr>
                <w:t>https://www.nhs.uk/medicines/paracetamol-for-adults/</w:t>
              </w:r>
            </w:hyperlink>
          </w:p>
          <w:p w14:paraId="11071B7F" w14:textId="18D5112C" w:rsidR="006A07EF" w:rsidRDefault="006A07EF" w:rsidP="006A07EF"/>
        </w:tc>
      </w:tr>
      <w:tr w:rsidR="008B58BE" w14:paraId="7B4C2F43" w14:textId="77777777" w:rsidTr="00303E7A">
        <w:tc>
          <w:tcPr>
            <w:tcW w:w="1360" w:type="dxa"/>
          </w:tcPr>
          <w:p w14:paraId="6F4C4B0E" w14:textId="1F4ECC1F" w:rsidR="006A07EF" w:rsidRDefault="006A07EF" w:rsidP="006A07EF">
            <w:r>
              <w:t>18-7-22</w:t>
            </w:r>
          </w:p>
        </w:tc>
        <w:tc>
          <w:tcPr>
            <w:tcW w:w="2736" w:type="dxa"/>
          </w:tcPr>
          <w:p w14:paraId="38DBE669" w14:textId="77777777" w:rsidR="006A07EF" w:rsidRDefault="006A07EF" w:rsidP="006A07EF">
            <w:r w:rsidRPr="00305F91">
              <w:rPr>
                <w:highlight w:val="yellow"/>
              </w:rPr>
              <w:t>Sun burn</w:t>
            </w:r>
          </w:p>
          <w:p w14:paraId="19ED152A" w14:textId="77777777" w:rsidR="00971E5B" w:rsidRDefault="00971E5B" w:rsidP="006A07EF"/>
          <w:p w14:paraId="18F05432" w14:textId="77777777" w:rsidR="00971E5B" w:rsidRDefault="00971E5B" w:rsidP="006A07EF">
            <w:r>
              <w:rPr>
                <w:noProof/>
              </w:rPr>
              <w:drawing>
                <wp:inline distT="0" distB="0" distL="0" distR="0" wp14:anchorId="54AB5B77" wp14:editId="4CE0B7C6">
                  <wp:extent cx="1471189" cy="1471189"/>
                  <wp:effectExtent l="0" t="0" r="0" b="0"/>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9147" cy="1479147"/>
                          </a:xfrm>
                          <a:prstGeom prst="rect">
                            <a:avLst/>
                          </a:prstGeom>
                        </pic:spPr>
                      </pic:pic>
                    </a:graphicData>
                  </a:graphic>
                </wp:inline>
              </w:drawing>
            </w:r>
          </w:p>
          <w:p w14:paraId="5CE857EA" w14:textId="63F71513" w:rsidR="00971E5B" w:rsidRDefault="00971E5B" w:rsidP="006A07EF"/>
        </w:tc>
        <w:tc>
          <w:tcPr>
            <w:tcW w:w="5146" w:type="dxa"/>
          </w:tcPr>
          <w:p w14:paraId="058054AC" w14:textId="53CC540E" w:rsidR="006A07EF" w:rsidRDefault="006A07EF" w:rsidP="006A07EF">
            <w:r w:rsidRPr="0000701B">
              <w:t xml:space="preserve">Sunburn is red, </w:t>
            </w:r>
            <w:proofErr w:type="gramStart"/>
            <w:r w:rsidRPr="0000701B">
              <w:t>hot</w:t>
            </w:r>
            <w:proofErr w:type="gramEnd"/>
            <w:r w:rsidRPr="0000701B">
              <w:t xml:space="preserve"> and sore skin caused by too much sun.</w:t>
            </w:r>
            <w:r>
              <w:t xml:space="preserve"> You can usually treat is yourself with over-the-counter remedies from your pharmacy, though in serious cases, you may need to see your GP or call NHS 111. Find out more on the NHS website: </w:t>
            </w:r>
            <w:hyperlink r:id="rId19" w:history="1">
              <w:r w:rsidRPr="0019799E">
                <w:rPr>
                  <w:rStyle w:val="Hyperlink"/>
                </w:rPr>
                <w:t>https://www.nhs.uk/conditions/sunburn/</w:t>
              </w:r>
            </w:hyperlink>
          </w:p>
          <w:p w14:paraId="5881815A" w14:textId="6BD27FDE" w:rsidR="006A07EF" w:rsidRDefault="006A07EF" w:rsidP="006A07EF"/>
        </w:tc>
      </w:tr>
      <w:tr w:rsidR="008B58BE" w14:paraId="745CF667" w14:textId="77777777" w:rsidTr="00303E7A">
        <w:tc>
          <w:tcPr>
            <w:tcW w:w="1360" w:type="dxa"/>
          </w:tcPr>
          <w:p w14:paraId="34BE07D0" w14:textId="2CF971D1" w:rsidR="006A07EF" w:rsidRDefault="006A07EF" w:rsidP="006A07EF">
            <w:r>
              <w:t>25-7-22</w:t>
            </w:r>
          </w:p>
        </w:tc>
        <w:tc>
          <w:tcPr>
            <w:tcW w:w="2736" w:type="dxa"/>
          </w:tcPr>
          <w:p w14:paraId="2CB23AC4" w14:textId="77777777" w:rsidR="006A07EF" w:rsidRDefault="006A07EF" w:rsidP="006A07EF">
            <w:r w:rsidRPr="00305F91">
              <w:rPr>
                <w:highlight w:val="yellow"/>
              </w:rPr>
              <w:t>Insect stings</w:t>
            </w:r>
          </w:p>
          <w:p w14:paraId="2F15C842" w14:textId="77777777" w:rsidR="00971E5B" w:rsidRDefault="00971E5B" w:rsidP="006A07EF"/>
          <w:p w14:paraId="31F389DF" w14:textId="77777777" w:rsidR="00971E5B" w:rsidRDefault="00971E5B" w:rsidP="006A07EF">
            <w:r>
              <w:rPr>
                <w:noProof/>
              </w:rPr>
              <w:drawing>
                <wp:inline distT="0" distB="0" distL="0" distR="0" wp14:anchorId="23C5957F" wp14:editId="17F1BE68">
                  <wp:extent cx="1484643" cy="1484643"/>
                  <wp:effectExtent l="0" t="0" r="1270" b="127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9207" cy="1499207"/>
                          </a:xfrm>
                          <a:prstGeom prst="rect">
                            <a:avLst/>
                          </a:prstGeom>
                        </pic:spPr>
                      </pic:pic>
                    </a:graphicData>
                  </a:graphic>
                </wp:inline>
              </w:drawing>
            </w:r>
          </w:p>
          <w:p w14:paraId="793E94BF" w14:textId="30226117" w:rsidR="00971E5B" w:rsidRDefault="00971E5B" w:rsidP="006A07EF"/>
        </w:tc>
        <w:tc>
          <w:tcPr>
            <w:tcW w:w="5146" w:type="dxa"/>
          </w:tcPr>
          <w:p w14:paraId="02F998F0" w14:textId="71A1894A" w:rsidR="006A07EF" w:rsidRDefault="006A07EF" w:rsidP="006A07EF">
            <w:r w:rsidRPr="009C7530">
              <w:t>Most insect bites and stings are not serious and will get better within a few hours or days.</w:t>
            </w:r>
            <w:r>
              <w:t xml:space="preserve"> Creams from your pharmacy may help relieve pain and discomfort. In some </w:t>
            </w:r>
            <w:proofErr w:type="gramStart"/>
            <w:r>
              <w:t>cases</w:t>
            </w:r>
            <w:proofErr w:type="gramEnd"/>
            <w:r>
              <w:t xml:space="preserve"> you can have a more severe reaction. If you're worried, contact NHS 111: </w:t>
            </w:r>
            <w:hyperlink r:id="rId21" w:history="1">
              <w:r w:rsidRPr="0019799E">
                <w:rPr>
                  <w:rStyle w:val="Hyperlink"/>
                </w:rPr>
                <w:t>https://www.nhs.uk/conditions/insect-bites-and-stings/</w:t>
              </w:r>
            </w:hyperlink>
          </w:p>
          <w:p w14:paraId="70DD4996" w14:textId="32D07A89" w:rsidR="006A07EF" w:rsidRDefault="006A07EF" w:rsidP="006A07EF"/>
        </w:tc>
      </w:tr>
      <w:tr w:rsidR="008B58BE" w14:paraId="460C155B" w14:textId="77777777" w:rsidTr="00303E7A">
        <w:tc>
          <w:tcPr>
            <w:tcW w:w="1360" w:type="dxa"/>
          </w:tcPr>
          <w:p w14:paraId="2D65B173" w14:textId="78902D5F" w:rsidR="006A07EF" w:rsidRDefault="006A07EF" w:rsidP="006A07EF">
            <w:r>
              <w:t>1-8-22</w:t>
            </w:r>
          </w:p>
        </w:tc>
        <w:tc>
          <w:tcPr>
            <w:tcW w:w="2736" w:type="dxa"/>
          </w:tcPr>
          <w:p w14:paraId="111CE827" w14:textId="77777777" w:rsidR="006A07EF" w:rsidRDefault="006A07EF" w:rsidP="006A07EF">
            <w:r w:rsidRPr="00305F91">
              <w:rPr>
                <w:highlight w:val="yellow"/>
              </w:rPr>
              <w:t>Dry eyes</w:t>
            </w:r>
          </w:p>
          <w:p w14:paraId="0F4200D8" w14:textId="77777777" w:rsidR="00971E5B" w:rsidRDefault="00971E5B" w:rsidP="006A07EF"/>
          <w:p w14:paraId="3C98AD8C" w14:textId="77777777" w:rsidR="00971E5B" w:rsidRDefault="00971E5B" w:rsidP="006A07EF">
            <w:r>
              <w:rPr>
                <w:noProof/>
              </w:rPr>
              <w:lastRenderedPageBreak/>
              <w:drawing>
                <wp:inline distT="0" distB="0" distL="0" distR="0" wp14:anchorId="58CDF0F7" wp14:editId="73E72B49">
                  <wp:extent cx="1453081" cy="1453081"/>
                  <wp:effectExtent l="0" t="0" r="0" b="0"/>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3931" cy="1463931"/>
                          </a:xfrm>
                          <a:prstGeom prst="rect">
                            <a:avLst/>
                          </a:prstGeom>
                        </pic:spPr>
                      </pic:pic>
                    </a:graphicData>
                  </a:graphic>
                </wp:inline>
              </w:drawing>
            </w:r>
          </w:p>
          <w:p w14:paraId="31554F23" w14:textId="06747427" w:rsidR="00971E5B" w:rsidRDefault="00971E5B" w:rsidP="006A07EF"/>
        </w:tc>
        <w:tc>
          <w:tcPr>
            <w:tcW w:w="5146" w:type="dxa"/>
          </w:tcPr>
          <w:p w14:paraId="7EA32668" w14:textId="05370BD5" w:rsidR="006A07EF" w:rsidRDefault="006A07EF" w:rsidP="006A07EF">
            <w:r>
              <w:lastRenderedPageBreak/>
              <w:t xml:space="preserve">If you have dry eyes, a pharmacist may be able to tell you what you can do to treat it yourself, if you can buy anything to help, like eye drops, gels, </w:t>
            </w:r>
            <w:proofErr w:type="gramStart"/>
            <w:r>
              <w:t>ointments</w:t>
            </w:r>
            <w:proofErr w:type="gramEnd"/>
            <w:r>
              <w:t xml:space="preserve"> or allergy medicines, and when you need to see an optician or GP. Find out more on the NHS website: </w:t>
            </w:r>
            <w:hyperlink r:id="rId23" w:history="1">
              <w:r w:rsidRPr="0019799E">
                <w:rPr>
                  <w:rStyle w:val="Hyperlink"/>
                </w:rPr>
                <w:t>https://www.nhs.uk/conditions/dry-eyes/</w:t>
              </w:r>
            </w:hyperlink>
          </w:p>
          <w:p w14:paraId="30C9BAB2" w14:textId="1C337F30" w:rsidR="006A07EF" w:rsidRDefault="006A07EF" w:rsidP="006A07EF"/>
        </w:tc>
      </w:tr>
      <w:tr w:rsidR="008B58BE" w14:paraId="02C18C29" w14:textId="77777777" w:rsidTr="00303E7A">
        <w:tc>
          <w:tcPr>
            <w:tcW w:w="1360" w:type="dxa"/>
          </w:tcPr>
          <w:p w14:paraId="0E4DFAD5" w14:textId="4E299C88" w:rsidR="006A07EF" w:rsidRDefault="006A07EF" w:rsidP="006A07EF">
            <w:r>
              <w:lastRenderedPageBreak/>
              <w:t>8-8-22</w:t>
            </w:r>
          </w:p>
        </w:tc>
        <w:tc>
          <w:tcPr>
            <w:tcW w:w="2736" w:type="dxa"/>
          </w:tcPr>
          <w:p w14:paraId="58CAB17C" w14:textId="77777777" w:rsidR="006A07EF" w:rsidRDefault="006A07EF" w:rsidP="006A07EF">
            <w:r w:rsidRPr="00305F91">
              <w:rPr>
                <w:highlight w:val="yellow"/>
              </w:rPr>
              <w:t>Travel sickness</w:t>
            </w:r>
          </w:p>
          <w:p w14:paraId="0D2F8914" w14:textId="77777777" w:rsidR="00971E5B" w:rsidRDefault="00971E5B" w:rsidP="006A07EF"/>
          <w:p w14:paraId="0C3BAE9D" w14:textId="77777777" w:rsidR="00971E5B" w:rsidRDefault="00971E5B" w:rsidP="006A07EF">
            <w:r>
              <w:rPr>
                <w:noProof/>
              </w:rPr>
              <w:drawing>
                <wp:inline distT="0" distB="0" distL="0" distR="0" wp14:anchorId="68BA0122" wp14:editId="1519AF75">
                  <wp:extent cx="1466284" cy="1466284"/>
                  <wp:effectExtent l="0" t="0" r="635" b="635"/>
                  <wp:docPr id="10" name="Picture 10" descr="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ebsite&#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2466" cy="1482466"/>
                          </a:xfrm>
                          <a:prstGeom prst="rect">
                            <a:avLst/>
                          </a:prstGeom>
                        </pic:spPr>
                      </pic:pic>
                    </a:graphicData>
                  </a:graphic>
                </wp:inline>
              </w:drawing>
            </w:r>
          </w:p>
          <w:p w14:paraId="609C7A38" w14:textId="156CDBDF" w:rsidR="00971E5B" w:rsidRDefault="00971E5B" w:rsidP="006A07EF"/>
        </w:tc>
        <w:tc>
          <w:tcPr>
            <w:tcW w:w="5146" w:type="dxa"/>
          </w:tcPr>
          <w:p w14:paraId="6990D55E" w14:textId="77777777" w:rsidR="006A07EF" w:rsidRDefault="006A07EF" w:rsidP="006A07EF">
            <w:r w:rsidRPr="001F3633">
              <w:t xml:space="preserve">Motion sickness is feeling sick when travelling by car, boat, </w:t>
            </w:r>
            <w:proofErr w:type="gramStart"/>
            <w:r w:rsidRPr="001F3633">
              <w:t>plane</w:t>
            </w:r>
            <w:proofErr w:type="gramEnd"/>
            <w:r w:rsidRPr="001F3633">
              <w:t xml:space="preserve"> or train.</w:t>
            </w:r>
            <w:r>
              <w:t xml:space="preserve"> There are steps you can take to ease motion sickness. Remedies to stop travel sickness are also available from high street pharmacies. Visit the NHS website to find out more: </w:t>
            </w:r>
            <w:hyperlink r:id="rId25" w:history="1">
              <w:r w:rsidRPr="0019799E">
                <w:rPr>
                  <w:rStyle w:val="Hyperlink"/>
                </w:rPr>
                <w:t>https://www.nhs.uk/conditions/motion-sickness/</w:t>
              </w:r>
            </w:hyperlink>
          </w:p>
          <w:p w14:paraId="6E09A310" w14:textId="77777777" w:rsidR="006A07EF" w:rsidRPr="0088101F" w:rsidRDefault="006A07EF" w:rsidP="006A07EF"/>
        </w:tc>
      </w:tr>
      <w:tr w:rsidR="008B58BE" w14:paraId="7BFE2419" w14:textId="77777777" w:rsidTr="00303E7A">
        <w:tc>
          <w:tcPr>
            <w:tcW w:w="1360" w:type="dxa"/>
          </w:tcPr>
          <w:p w14:paraId="72699C0E" w14:textId="2D66F389" w:rsidR="006A07EF" w:rsidRDefault="006A07EF" w:rsidP="006A07EF">
            <w:r>
              <w:t>15-8-22</w:t>
            </w:r>
          </w:p>
        </w:tc>
        <w:tc>
          <w:tcPr>
            <w:tcW w:w="2736" w:type="dxa"/>
          </w:tcPr>
          <w:p w14:paraId="57284161" w14:textId="77777777" w:rsidR="006A07EF" w:rsidRDefault="006A07EF" w:rsidP="006A07EF">
            <w:r w:rsidRPr="00305F91">
              <w:rPr>
                <w:highlight w:val="yellow"/>
              </w:rPr>
              <w:t>Heat rashes</w:t>
            </w:r>
          </w:p>
          <w:p w14:paraId="2966DB49" w14:textId="77777777" w:rsidR="00971E5B" w:rsidRDefault="00971E5B" w:rsidP="006A07EF"/>
          <w:p w14:paraId="7A83F23D" w14:textId="77777777" w:rsidR="00971E5B" w:rsidRDefault="00971E5B" w:rsidP="006A07EF">
            <w:r>
              <w:rPr>
                <w:noProof/>
              </w:rPr>
              <w:drawing>
                <wp:inline distT="0" distB="0" distL="0" distR="0" wp14:anchorId="6ECA1D81" wp14:editId="3D2BF396">
                  <wp:extent cx="1488817" cy="1488817"/>
                  <wp:effectExtent l="0" t="0" r="0"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0600" cy="1500600"/>
                          </a:xfrm>
                          <a:prstGeom prst="rect">
                            <a:avLst/>
                          </a:prstGeom>
                        </pic:spPr>
                      </pic:pic>
                    </a:graphicData>
                  </a:graphic>
                </wp:inline>
              </w:drawing>
            </w:r>
          </w:p>
          <w:p w14:paraId="5894A944" w14:textId="5A2C8F57" w:rsidR="00971E5B" w:rsidRDefault="00971E5B" w:rsidP="006A07EF"/>
        </w:tc>
        <w:tc>
          <w:tcPr>
            <w:tcW w:w="5146" w:type="dxa"/>
          </w:tcPr>
          <w:p w14:paraId="5A2E69FF" w14:textId="77777777" w:rsidR="006A07EF" w:rsidRDefault="006A07EF" w:rsidP="006A07EF">
            <w:r w:rsidRPr="001F3633">
              <w:t>Speak to a pharmacist about heat rash</w:t>
            </w:r>
            <w:r>
              <w:t xml:space="preserve"> – sometimes called prickly heat</w:t>
            </w:r>
            <w:r w:rsidRPr="001F3633">
              <w:t>. They can give advice and suggest the best treatment to use</w:t>
            </w:r>
            <w:r>
              <w:t xml:space="preserve">, such as calamine lotion, antihistamine tablets and hydrocortisone creams. Visit the NHS website to find out more: </w:t>
            </w:r>
            <w:hyperlink r:id="rId27" w:history="1">
              <w:r w:rsidRPr="0019799E">
                <w:rPr>
                  <w:rStyle w:val="Hyperlink"/>
                </w:rPr>
                <w:t>https://www.nhs.uk/conditions/heat-rash-prickly-heat/</w:t>
              </w:r>
            </w:hyperlink>
          </w:p>
          <w:p w14:paraId="41A542BD" w14:textId="77777777" w:rsidR="006A07EF" w:rsidRDefault="006A07EF" w:rsidP="006A07EF"/>
        </w:tc>
      </w:tr>
      <w:tr w:rsidR="008B58BE" w14:paraId="73241C20" w14:textId="77777777" w:rsidTr="00303E7A">
        <w:tc>
          <w:tcPr>
            <w:tcW w:w="1360" w:type="dxa"/>
          </w:tcPr>
          <w:p w14:paraId="1B6A4898" w14:textId="61999859" w:rsidR="006A07EF" w:rsidRDefault="006A07EF" w:rsidP="006A07EF">
            <w:r>
              <w:t>22-8-22</w:t>
            </w:r>
          </w:p>
        </w:tc>
        <w:tc>
          <w:tcPr>
            <w:tcW w:w="2736" w:type="dxa"/>
          </w:tcPr>
          <w:p w14:paraId="65C38BE4" w14:textId="77777777" w:rsidR="006A07EF" w:rsidRDefault="006A07EF" w:rsidP="006A07EF">
            <w:r w:rsidRPr="00305F91">
              <w:rPr>
                <w:highlight w:val="yellow"/>
              </w:rPr>
              <w:t>Indigestion</w:t>
            </w:r>
          </w:p>
          <w:p w14:paraId="71DCC78E" w14:textId="77777777" w:rsidR="00971E5B" w:rsidRDefault="00971E5B" w:rsidP="006A07EF"/>
          <w:p w14:paraId="312575CC" w14:textId="77777777" w:rsidR="00971E5B" w:rsidRDefault="00971E5B" w:rsidP="006A07EF">
            <w:r>
              <w:rPr>
                <w:noProof/>
              </w:rPr>
              <w:drawing>
                <wp:inline distT="0" distB="0" distL="0" distR="0" wp14:anchorId="21118FE1" wp14:editId="54C2B204">
                  <wp:extent cx="1493137" cy="1493137"/>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3385" cy="1503385"/>
                          </a:xfrm>
                          <a:prstGeom prst="rect">
                            <a:avLst/>
                          </a:prstGeom>
                        </pic:spPr>
                      </pic:pic>
                    </a:graphicData>
                  </a:graphic>
                </wp:inline>
              </w:drawing>
            </w:r>
          </w:p>
          <w:p w14:paraId="576FB799" w14:textId="3E1B1C9D" w:rsidR="008E68B5" w:rsidRDefault="008E68B5" w:rsidP="006A07EF"/>
        </w:tc>
        <w:tc>
          <w:tcPr>
            <w:tcW w:w="5146" w:type="dxa"/>
          </w:tcPr>
          <w:p w14:paraId="4E04E46C" w14:textId="4148152C" w:rsidR="006A07EF" w:rsidRDefault="006A07EF" w:rsidP="006A07EF">
            <w:r w:rsidRPr="000F746A">
              <w:t xml:space="preserve">Most people </w:t>
            </w:r>
            <w:r>
              <w:t>get</w:t>
            </w:r>
            <w:r w:rsidRPr="000F746A">
              <w:t xml:space="preserve"> indigestion at some point. Usually, it's not a sign of anything more serious and you can treat it yourself.</w:t>
            </w:r>
            <w:r>
              <w:t xml:space="preserve"> Speak to your pharmacist for advice and remedies. Find out more on the NHS website: </w:t>
            </w:r>
            <w:hyperlink r:id="rId29" w:history="1">
              <w:r w:rsidRPr="0019799E">
                <w:rPr>
                  <w:rStyle w:val="Hyperlink"/>
                </w:rPr>
                <w:t>https://www.nhs.uk/conditions/indigestion/</w:t>
              </w:r>
            </w:hyperlink>
          </w:p>
          <w:p w14:paraId="73E35440" w14:textId="2FF4664A" w:rsidR="006A07EF" w:rsidRDefault="006A07EF" w:rsidP="006A07EF"/>
        </w:tc>
      </w:tr>
      <w:tr w:rsidR="008B58BE" w14:paraId="6644E124" w14:textId="77777777" w:rsidTr="00303E7A">
        <w:tc>
          <w:tcPr>
            <w:tcW w:w="1360" w:type="dxa"/>
          </w:tcPr>
          <w:p w14:paraId="751963AA" w14:textId="5C767668" w:rsidR="006A07EF" w:rsidRDefault="006A07EF" w:rsidP="006A07EF">
            <w:r>
              <w:t>29-8-22</w:t>
            </w:r>
          </w:p>
        </w:tc>
        <w:tc>
          <w:tcPr>
            <w:tcW w:w="2736" w:type="dxa"/>
          </w:tcPr>
          <w:p w14:paraId="73BA226C" w14:textId="77777777" w:rsidR="006A07EF" w:rsidRDefault="006A07EF" w:rsidP="006A07EF">
            <w:r w:rsidRPr="00305F91">
              <w:rPr>
                <w:highlight w:val="yellow"/>
              </w:rPr>
              <w:t>Dry skin</w:t>
            </w:r>
          </w:p>
          <w:p w14:paraId="6E2753EB" w14:textId="77777777" w:rsidR="008E68B5" w:rsidRDefault="008E68B5" w:rsidP="006A07EF"/>
          <w:p w14:paraId="3AC88733" w14:textId="77777777" w:rsidR="008E68B5" w:rsidRDefault="008E68B5" w:rsidP="006A07EF">
            <w:r>
              <w:rPr>
                <w:noProof/>
              </w:rPr>
              <w:lastRenderedPageBreak/>
              <w:drawing>
                <wp:inline distT="0" distB="0" distL="0" distR="0" wp14:anchorId="79A78F47" wp14:editId="49045740">
                  <wp:extent cx="1480242" cy="1480242"/>
                  <wp:effectExtent l="0" t="0" r="5715" b="5715"/>
                  <wp:docPr id="13" name="Picture 13" descr="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ebsite&#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95265" cy="1495265"/>
                          </a:xfrm>
                          <a:prstGeom prst="rect">
                            <a:avLst/>
                          </a:prstGeom>
                        </pic:spPr>
                      </pic:pic>
                    </a:graphicData>
                  </a:graphic>
                </wp:inline>
              </w:drawing>
            </w:r>
          </w:p>
          <w:p w14:paraId="6A116D5C" w14:textId="46941A7A" w:rsidR="008E68B5" w:rsidRDefault="008E68B5" w:rsidP="006A07EF"/>
        </w:tc>
        <w:tc>
          <w:tcPr>
            <w:tcW w:w="5146" w:type="dxa"/>
          </w:tcPr>
          <w:p w14:paraId="399D6553" w14:textId="77777777" w:rsidR="006A07EF" w:rsidRDefault="006A07EF" w:rsidP="006A07EF">
            <w:r>
              <w:lastRenderedPageBreak/>
              <w:t>Your high street pharmacy should be your first port of call if you have dry skin. They can recommend moisturisers and creams and point you to your GP surgery if it's a symptom of something more serious.</w:t>
            </w:r>
          </w:p>
        </w:tc>
      </w:tr>
      <w:tr w:rsidR="00303E7A" w14:paraId="77791CFC" w14:textId="77777777" w:rsidTr="00303E7A">
        <w:trPr>
          <w:trHeight w:val="1008"/>
        </w:trPr>
        <w:tc>
          <w:tcPr>
            <w:tcW w:w="9242" w:type="dxa"/>
            <w:gridSpan w:val="3"/>
            <w:shd w:val="clear" w:color="auto" w:fill="7F7F7F" w:themeFill="text1" w:themeFillTint="80"/>
          </w:tcPr>
          <w:p w14:paraId="0681FEAF" w14:textId="77777777" w:rsidR="007B7F45" w:rsidRDefault="007B7F45" w:rsidP="007B7F45">
            <w:pPr>
              <w:jc w:val="center"/>
              <w:rPr>
                <w:b/>
                <w:bCs/>
                <w:color w:val="FFFF00"/>
                <w:sz w:val="32"/>
                <w:szCs w:val="32"/>
              </w:rPr>
            </w:pPr>
          </w:p>
          <w:p w14:paraId="57A677FF" w14:textId="3E33FE7D" w:rsidR="00303E7A" w:rsidRDefault="00303E7A" w:rsidP="007B7F45">
            <w:pPr>
              <w:jc w:val="center"/>
              <w:rPr>
                <w:b/>
                <w:bCs/>
                <w:color w:val="FFFF00"/>
                <w:sz w:val="32"/>
                <w:szCs w:val="32"/>
              </w:rPr>
            </w:pPr>
            <w:r w:rsidRPr="007B7F45">
              <w:rPr>
                <w:b/>
                <w:bCs/>
                <w:color w:val="FFFF00"/>
                <w:sz w:val="32"/>
                <w:szCs w:val="32"/>
              </w:rPr>
              <w:t>OPTIONAL</w:t>
            </w:r>
            <w:r w:rsidR="007B7F45">
              <w:rPr>
                <w:b/>
                <w:bCs/>
                <w:color w:val="FFFF00"/>
                <w:sz w:val="32"/>
                <w:szCs w:val="32"/>
              </w:rPr>
              <w:t xml:space="preserve"> </w:t>
            </w:r>
            <w:r w:rsidR="007B7F45">
              <w:rPr>
                <w:b/>
                <w:bCs/>
                <w:color w:val="FFFF00"/>
                <w:sz w:val="32"/>
                <w:szCs w:val="32"/>
              </w:rPr>
              <w:br/>
              <w:t>FOUR-WEEK</w:t>
            </w:r>
            <w:r w:rsidRPr="007B7F45">
              <w:rPr>
                <w:b/>
                <w:bCs/>
                <w:color w:val="FFFF00"/>
                <w:sz w:val="32"/>
                <w:szCs w:val="32"/>
              </w:rPr>
              <w:br/>
            </w:r>
            <w:proofErr w:type="gramStart"/>
            <w:r w:rsidRPr="007B7F45">
              <w:rPr>
                <w:b/>
                <w:bCs/>
                <w:color w:val="FFFF00"/>
                <w:sz w:val="32"/>
                <w:szCs w:val="32"/>
              </w:rPr>
              <w:t>CAMPAIGN  PAUSE</w:t>
            </w:r>
            <w:proofErr w:type="gramEnd"/>
          </w:p>
          <w:p w14:paraId="5F2A5E86" w14:textId="44143E4A" w:rsidR="007B7F45" w:rsidRPr="007B7F45" w:rsidRDefault="007B7F45" w:rsidP="007B7F45">
            <w:pPr>
              <w:jc w:val="center"/>
              <w:rPr>
                <w:b/>
                <w:bCs/>
                <w:color w:val="FFFF00"/>
                <w:sz w:val="32"/>
                <w:szCs w:val="32"/>
              </w:rPr>
            </w:pPr>
          </w:p>
        </w:tc>
      </w:tr>
      <w:tr w:rsidR="008B58BE" w14:paraId="3FE30CEA" w14:textId="77777777" w:rsidTr="00303E7A">
        <w:tc>
          <w:tcPr>
            <w:tcW w:w="1360" w:type="dxa"/>
          </w:tcPr>
          <w:p w14:paraId="10E26146" w14:textId="77777777" w:rsidR="006A07EF" w:rsidRDefault="006A07EF" w:rsidP="006A07EF">
            <w:r>
              <w:t>5-9-22</w:t>
            </w:r>
          </w:p>
          <w:p w14:paraId="254DF802" w14:textId="77777777" w:rsidR="007B7F45" w:rsidRDefault="007B7F45" w:rsidP="006A07EF"/>
          <w:p w14:paraId="25AF39D5" w14:textId="0B46CD7C" w:rsidR="007B7F45" w:rsidRPr="007B7F45" w:rsidRDefault="007B7F45" w:rsidP="006A07EF">
            <w:pPr>
              <w:rPr>
                <w:i/>
                <w:iCs/>
                <w:sz w:val="18"/>
                <w:szCs w:val="18"/>
              </w:rPr>
            </w:pPr>
            <w:r w:rsidRPr="007B7F45">
              <w:rPr>
                <w:i/>
                <w:iCs/>
                <w:sz w:val="18"/>
                <w:szCs w:val="18"/>
              </w:rPr>
              <w:t>3-10-22</w:t>
            </w:r>
          </w:p>
        </w:tc>
        <w:tc>
          <w:tcPr>
            <w:tcW w:w="2736" w:type="dxa"/>
          </w:tcPr>
          <w:p w14:paraId="64B496FB" w14:textId="77777777" w:rsidR="006A07EF" w:rsidRDefault="006A07EF" w:rsidP="006A07EF">
            <w:r w:rsidRPr="00305F91">
              <w:rPr>
                <w:highlight w:val="yellow"/>
              </w:rPr>
              <w:t>Mouth ulcers</w:t>
            </w:r>
          </w:p>
          <w:p w14:paraId="48A03856" w14:textId="77777777" w:rsidR="008E68B5" w:rsidRDefault="008E68B5" w:rsidP="006A07EF"/>
          <w:p w14:paraId="4D064E0A" w14:textId="77777777" w:rsidR="008E68B5" w:rsidRDefault="008E68B5" w:rsidP="006A07EF">
            <w:r>
              <w:rPr>
                <w:noProof/>
              </w:rPr>
              <w:drawing>
                <wp:inline distT="0" distB="0" distL="0" distR="0" wp14:anchorId="5A91F3DA" wp14:editId="5B937597">
                  <wp:extent cx="1493633" cy="1493633"/>
                  <wp:effectExtent l="0" t="0" r="0" b="0"/>
                  <wp:docPr id="14" name="Picture 14" descr="A card with a picture of a child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ard with a picture of a child on it&#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03510" cy="1503510"/>
                          </a:xfrm>
                          <a:prstGeom prst="rect">
                            <a:avLst/>
                          </a:prstGeom>
                        </pic:spPr>
                      </pic:pic>
                    </a:graphicData>
                  </a:graphic>
                </wp:inline>
              </w:drawing>
            </w:r>
          </w:p>
          <w:p w14:paraId="4E4A6F34" w14:textId="43130DD4" w:rsidR="008E68B5" w:rsidRDefault="008E68B5" w:rsidP="006A07EF"/>
        </w:tc>
        <w:tc>
          <w:tcPr>
            <w:tcW w:w="5146" w:type="dxa"/>
          </w:tcPr>
          <w:p w14:paraId="5FDA988F" w14:textId="725D811A" w:rsidR="006A07EF" w:rsidRDefault="006A07EF" w:rsidP="006A07EF">
            <w:r w:rsidRPr="00135386">
              <w:t xml:space="preserve">Mouth ulcers are rarely a sign of anything </w:t>
            </w:r>
            <w:proofErr w:type="gramStart"/>
            <w:r w:rsidRPr="00135386">
              <w:t>serious, but</w:t>
            </w:r>
            <w:proofErr w:type="gramEnd"/>
            <w:r w:rsidRPr="00135386">
              <w:t xml:space="preserve"> may be uncomfortable</w:t>
            </w:r>
            <w:r>
              <w:t xml:space="preserve">. Special mouthwashes, </w:t>
            </w:r>
            <w:r w:rsidRPr="00135386">
              <w:t>painkilling tablet</w:t>
            </w:r>
            <w:r>
              <w:t xml:space="preserve">s and </w:t>
            </w:r>
            <w:r w:rsidRPr="00135386">
              <w:t>corticosteroid lozenges</w:t>
            </w:r>
            <w:r>
              <w:t xml:space="preserve"> are available from pharmacies without prescription. There's more advice on the NHS website: </w:t>
            </w:r>
            <w:hyperlink r:id="rId32" w:history="1">
              <w:r w:rsidRPr="0019799E">
                <w:rPr>
                  <w:rStyle w:val="Hyperlink"/>
                </w:rPr>
                <w:t>https://www.nhs.uk/conditions/mouth-ulcers/</w:t>
              </w:r>
            </w:hyperlink>
          </w:p>
          <w:p w14:paraId="1898FB07" w14:textId="6DA14B81" w:rsidR="006A07EF" w:rsidRDefault="006A07EF" w:rsidP="006A07EF"/>
        </w:tc>
      </w:tr>
      <w:tr w:rsidR="008B58BE" w14:paraId="46942102" w14:textId="77777777" w:rsidTr="00303E7A">
        <w:tc>
          <w:tcPr>
            <w:tcW w:w="1360" w:type="dxa"/>
          </w:tcPr>
          <w:p w14:paraId="255CF9C3" w14:textId="77777777" w:rsidR="006A07EF" w:rsidRDefault="006A07EF" w:rsidP="006A07EF">
            <w:r>
              <w:t>12-9-22</w:t>
            </w:r>
          </w:p>
          <w:p w14:paraId="7896D3E4" w14:textId="77777777" w:rsidR="007B7F45" w:rsidRDefault="007B7F45" w:rsidP="006A07EF"/>
          <w:p w14:paraId="047350E4" w14:textId="03DFF93D" w:rsidR="007B7F45" w:rsidRDefault="007B7F45" w:rsidP="006A07EF">
            <w:r>
              <w:rPr>
                <w:i/>
                <w:iCs/>
                <w:sz w:val="18"/>
                <w:szCs w:val="18"/>
              </w:rPr>
              <w:t>10</w:t>
            </w:r>
            <w:r w:rsidRPr="007B7F45">
              <w:rPr>
                <w:i/>
                <w:iCs/>
                <w:sz w:val="18"/>
                <w:szCs w:val="18"/>
              </w:rPr>
              <w:t>-10-22</w:t>
            </w:r>
          </w:p>
        </w:tc>
        <w:tc>
          <w:tcPr>
            <w:tcW w:w="2736" w:type="dxa"/>
          </w:tcPr>
          <w:p w14:paraId="64090725" w14:textId="77777777" w:rsidR="006A07EF" w:rsidRDefault="006A07EF" w:rsidP="006A07EF">
            <w:r w:rsidRPr="00305F91">
              <w:rPr>
                <w:highlight w:val="yellow"/>
              </w:rPr>
              <w:t>Multivitamins</w:t>
            </w:r>
          </w:p>
          <w:p w14:paraId="1C6CF028" w14:textId="77777777" w:rsidR="008E68B5" w:rsidRDefault="008E68B5" w:rsidP="006A07EF"/>
          <w:p w14:paraId="5715D5AF" w14:textId="77777777" w:rsidR="008E68B5" w:rsidRDefault="008E68B5" w:rsidP="006A07EF">
            <w:r>
              <w:rPr>
                <w:noProof/>
              </w:rPr>
              <w:drawing>
                <wp:inline distT="0" distB="0" distL="0" distR="0" wp14:anchorId="380C7A72" wp14:editId="70C77180">
                  <wp:extent cx="1533695" cy="1533695"/>
                  <wp:effectExtent l="0" t="0" r="9525" b="9525"/>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0437" cy="1540437"/>
                          </a:xfrm>
                          <a:prstGeom prst="rect">
                            <a:avLst/>
                          </a:prstGeom>
                        </pic:spPr>
                      </pic:pic>
                    </a:graphicData>
                  </a:graphic>
                </wp:inline>
              </w:drawing>
            </w:r>
          </w:p>
          <w:p w14:paraId="56F2F32C" w14:textId="2E5A3E54" w:rsidR="008E68B5" w:rsidRDefault="008E68B5" w:rsidP="006A07EF"/>
        </w:tc>
        <w:tc>
          <w:tcPr>
            <w:tcW w:w="5146" w:type="dxa"/>
          </w:tcPr>
          <w:p w14:paraId="4167CF9A" w14:textId="023E7D97" w:rsidR="006A07EF" w:rsidRDefault="006A07EF" w:rsidP="006A07EF">
            <w:r>
              <w:t>Your high street pharmacy will stock a range of vitamins and multivitamins to boost your body's natural defences against illness. Speak to your pharmacist about your individual requirements.</w:t>
            </w:r>
          </w:p>
        </w:tc>
      </w:tr>
      <w:tr w:rsidR="008B58BE" w14:paraId="41F677E7" w14:textId="77777777" w:rsidTr="00303E7A">
        <w:tc>
          <w:tcPr>
            <w:tcW w:w="1360" w:type="dxa"/>
          </w:tcPr>
          <w:p w14:paraId="5C68DDFD" w14:textId="77777777" w:rsidR="006A07EF" w:rsidRDefault="006A07EF" w:rsidP="006A07EF">
            <w:r>
              <w:t>19-9-22</w:t>
            </w:r>
          </w:p>
          <w:p w14:paraId="654C8DEA" w14:textId="77777777" w:rsidR="007B7F45" w:rsidRDefault="007B7F45" w:rsidP="006A07EF"/>
          <w:p w14:paraId="3BC3304E" w14:textId="2E418DA0" w:rsidR="007B7F45" w:rsidRDefault="007B7F45" w:rsidP="006A07EF">
            <w:r>
              <w:rPr>
                <w:i/>
                <w:iCs/>
                <w:sz w:val="18"/>
                <w:szCs w:val="18"/>
              </w:rPr>
              <w:t>17</w:t>
            </w:r>
            <w:r w:rsidRPr="007B7F45">
              <w:rPr>
                <w:i/>
                <w:iCs/>
                <w:sz w:val="18"/>
                <w:szCs w:val="18"/>
              </w:rPr>
              <w:t>-10-22</w:t>
            </w:r>
          </w:p>
        </w:tc>
        <w:tc>
          <w:tcPr>
            <w:tcW w:w="2736" w:type="dxa"/>
          </w:tcPr>
          <w:p w14:paraId="31ECD0FF" w14:textId="77777777" w:rsidR="006A07EF" w:rsidRDefault="006A07EF" w:rsidP="006A07EF">
            <w:r w:rsidRPr="00305F91">
              <w:rPr>
                <w:highlight w:val="yellow"/>
              </w:rPr>
              <w:t>Constipation</w:t>
            </w:r>
          </w:p>
          <w:p w14:paraId="46551EFB" w14:textId="77777777" w:rsidR="008E68B5" w:rsidRDefault="008E68B5" w:rsidP="006A07EF"/>
          <w:p w14:paraId="36DA8079" w14:textId="77777777" w:rsidR="008E68B5" w:rsidRDefault="008E68B5" w:rsidP="006A07EF">
            <w:r>
              <w:rPr>
                <w:noProof/>
              </w:rPr>
              <w:lastRenderedPageBreak/>
              <w:drawing>
                <wp:inline distT="0" distB="0" distL="0" distR="0" wp14:anchorId="3631CCC4" wp14:editId="133183CA">
                  <wp:extent cx="1543591" cy="1543591"/>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54653" cy="1554653"/>
                          </a:xfrm>
                          <a:prstGeom prst="rect">
                            <a:avLst/>
                          </a:prstGeom>
                        </pic:spPr>
                      </pic:pic>
                    </a:graphicData>
                  </a:graphic>
                </wp:inline>
              </w:drawing>
            </w:r>
          </w:p>
          <w:p w14:paraId="4A20ED5D" w14:textId="6D998D9C" w:rsidR="008E68B5" w:rsidRDefault="008E68B5" w:rsidP="006A07EF"/>
        </w:tc>
        <w:tc>
          <w:tcPr>
            <w:tcW w:w="5146" w:type="dxa"/>
          </w:tcPr>
          <w:p w14:paraId="5B0007B9" w14:textId="4229BF3D" w:rsidR="006A07EF" w:rsidRDefault="006A07EF" w:rsidP="006A07EF">
            <w:r w:rsidRPr="00135386">
              <w:lastRenderedPageBreak/>
              <w:t>Constipation is common and affects people of all ages. You can usually treat it at home with simple changes to diet and lifestyle.</w:t>
            </w:r>
            <w:r>
              <w:t xml:space="preserve"> A pharmacist can also help. Find out more – including when you might need to see a GP – on the NHS website: </w:t>
            </w:r>
            <w:hyperlink r:id="rId35" w:history="1">
              <w:r w:rsidRPr="0019799E">
                <w:rPr>
                  <w:rStyle w:val="Hyperlink"/>
                </w:rPr>
                <w:t>https://www.nhs.uk/conditions/constipation/</w:t>
              </w:r>
            </w:hyperlink>
          </w:p>
          <w:p w14:paraId="6C3ED822" w14:textId="31C12D9F" w:rsidR="006A07EF" w:rsidRDefault="006A07EF" w:rsidP="006A07EF"/>
        </w:tc>
      </w:tr>
      <w:tr w:rsidR="008B58BE" w14:paraId="596D4CA2" w14:textId="77777777" w:rsidTr="00303E7A">
        <w:tc>
          <w:tcPr>
            <w:tcW w:w="1360" w:type="dxa"/>
          </w:tcPr>
          <w:p w14:paraId="54AF5CDB" w14:textId="77777777" w:rsidR="006A07EF" w:rsidRDefault="006A07EF" w:rsidP="006A07EF">
            <w:r>
              <w:t>26-9-22</w:t>
            </w:r>
          </w:p>
          <w:p w14:paraId="5B29304B" w14:textId="77777777" w:rsidR="007B7F45" w:rsidRDefault="007B7F45" w:rsidP="006A07EF"/>
          <w:p w14:paraId="2762B3F5" w14:textId="627D8081" w:rsidR="007B7F45" w:rsidRDefault="007B7F45" w:rsidP="006A07EF">
            <w:r>
              <w:rPr>
                <w:i/>
                <w:iCs/>
                <w:sz w:val="18"/>
                <w:szCs w:val="18"/>
              </w:rPr>
              <w:t>24</w:t>
            </w:r>
            <w:r w:rsidRPr="007B7F45">
              <w:rPr>
                <w:i/>
                <w:iCs/>
                <w:sz w:val="18"/>
                <w:szCs w:val="18"/>
              </w:rPr>
              <w:t>-10-22</w:t>
            </w:r>
          </w:p>
        </w:tc>
        <w:tc>
          <w:tcPr>
            <w:tcW w:w="2736" w:type="dxa"/>
          </w:tcPr>
          <w:p w14:paraId="71F384D0" w14:textId="77777777" w:rsidR="006A07EF" w:rsidRDefault="006A07EF" w:rsidP="006A07EF">
            <w:r w:rsidRPr="00305F91">
              <w:rPr>
                <w:highlight w:val="yellow"/>
              </w:rPr>
              <w:t>Vitamin D</w:t>
            </w:r>
          </w:p>
          <w:p w14:paraId="41BD9C4D" w14:textId="77777777" w:rsidR="008E68B5" w:rsidRDefault="008E68B5" w:rsidP="006A07EF"/>
          <w:p w14:paraId="5FE6AE8C" w14:textId="77777777" w:rsidR="008E68B5" w:rsidRDefault="008E68B5" w:rsidP="006A07EF">
            <w:r>
              <w:rPr>
                <w:noProof/>
              </w:rPr>
              <w:drawing>
                <wp:inline distT="0" distB="0" distL="0" distR="0" wp14:anchorId="4A26EECA" wp14:editId="38DB1A0B">
                  <wp:extent cx="1520983" cy="1520983"/>
                  <wp:effectExtent l="0" t="0" r="3175" b="3175"/>
                  <wp:docPr id="17" name="Picture 1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35367" cy="1535367"/>
                          </a:xfrm>
                          <a:prstGeom prst="rect">
                            <a:avLst/>
                          </a:prstGeom>
                        </pic:spPr>
                      </pic:pic>
                    </a:graphicData>
                  </a:graphic>
                </wp:inline>
              </w:drawing>
            </w:r>
          </w:p>
          <w:p w14:paraId="109E8C15" w14:textId="4882E060" w:rsidR="008E68B5" w:rsidRDefault="008E68B5" w:rsidP="006A07EF"/>
        </w:tc>
        <w:tc>
          <w:tcPr>
            <w:tcW w:w="5146" w:type="dxa"/>
          </w:tcPr>
          <w:p w14:paraId="40A8571F" w14:textId="46863B30" w:rsidR="006A07EF" w:rsidRDefault="006A07EF" w:rsidP="006A07EF">
            <w:r>
              <w:t xml:space="preserve">The NHS recommends people take Vitamin D supplements during autumn and winter, as the sun is not strong enough and it's hard for people to get Vitamin D from food alone. Speak to your pharmacy team or visit the NHS website to learn more: </w:t>
            </w:r>
            <w:hyperlink r:id="rId37" w:history="1">
              <w:r w:rsidRPr="0019799E">
                <w:rPr>
                  <w:rStyle w:val="Hyperlink"/>
                </w:rPr>
                <w:t>https://www.nhs.uk/conditions/vitamins-and-minerals/vitamin-d/</w:t>
              </w:r>
            </w:hyperlink>
          </w:p>
          <w:p w14:paraId="2D70BF72" w14:textId="1ACCDF89" w:rsidR="006A07EF" w:rsidRDefault="006A07EF" w:rsidP="006A07EF"/>
        </w:tc>
      </w:tr>
      <w:tr w:rsidR="008B58BE" w14:paraId="3BB15D88" w14:textId="77777777" w:rsidTr="00303E7A">
        <w:tc>
          <w:tcPr>
            <w:tcW w:w="1360" w:type="dxa"/>
          </w:tcPr>
          <w:p w14:paraId="3A0EF18B" w14:textId="77777777" w:rsidR="006A07EF" w:rsidRDefault="006A07EF" w:rsidP="006A07EF">
            <w:r>
              <w:t>3-10-22</w:t>
            </w:r>
          </w:p>
          <w:p w14:paraId="6361DD72" w14:textId="77777777" w:rsidR="007B7F45" w:rsidRDefault="007B7F45" w:rsidP="006A07EF"/>
          <w:p w14:paraId="5AF02A50" w14:textId="14FC3E6C" w:rsidR="007B7F45" w:rsidRDefault="007B7F45" w:rsidP="006A07EF">
            <w:r w:rsidRPr="007B7F45">
              <w:rPr>
                <w:i/>
                <w:iCs/>
                <w:sz w:val="18"/>
                <w:szCs w:val="18"/>
              </w:rPr>
              <w:t>3</w:t>
            </w:r>
            <w:r>
              <w:rPr>
                <w:i/>
                <w:iCs/>
                <w:sz w:val="18"/>
                <w:szCs w:val="18"/>
              </w:rPr>
              <w:t>1</w:t>
            </w:r>
            <w:r w:rsidRPr="007B7F45">
              <w:rPr>
                <w:i/>
                <w:iCs/>
                <w:sz w:val="18"/>
                <w:szCs w:val="18"/>
              </w:rPr>
              <w:t>-10-22</w:t>
            </w:r>
          </w:p>
        </w:tc>
        <w:tc>
          <w:tcPr>
            <w:tcW w:w="2736" w:type="dxa"/>
          </w:tcPr>
          <w:p w14:paraId="68982588" w14:textId="77777777" w:rsidR="006A07EF" w:rsidRDefault="006A07EF" w:rsidP="006A07EF">
            <w:r w:rsidRPr="00305F91">
              <w:rPr>
                <w:highlight w:val="yellow"/>
              </w:rPr>
              <w:t>Piles</w:t>
            </w:r>
          </w:p>
          <w:p w14:paraId="78901AEB" w14:textId="77777777" w:rsidR="008E68B5" w:rsidRDefault="008E68B5" w:rsidP="006A07EF"/>
          <w:p w14:paraId="2B517A2A" w14:textId="77777777" w:rsidR="008E68B5" w:rsidRDefault="008E68B5" w:rsidP="006A07EF">
            <w:r>
              <w:rPr>
                <w:noProof/>
              </w:rPr>
              <w:drawing>
                <wp:inline distT="0" distB="0" distL="0" distR="0" wp14:anchorId="554A451D" wp14:editId="77ED1C79">
                  <wp:extent cx="1552562" cy="1552562"/>
                  <wp:effectExtent l="0" t="0" r="0" b="0"/>
                  <wp:docPr id="18" name="Picture 18" descr="Websit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ebsite, calenda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61393" cy="1561393"/>
                          </a:xfrm>
                          <a:prstGeom prst="rect">
                            <a:avLst/>
                          </a:prstGeom>
                        </pic:spPr>
                      </pic:pic>
                    </a:graphicData>
                  </a:graphic>
                </wp:inline>
              </w:drawing>
            </w:r>
          </w:p>
          <w:p w14:paraId="4A9429AF" w14:textId="5E6A33C8" w:rsidR="008E68B5" w:rsidRDefault="008E68B5" w:rsidP="006A07EF"/>
        </w:tc>
        <w:tc>
          <w:tcPr>
            <w:tcW w:w="5146" w:type="dxa"/>
          </w:tcPr>
          <w:p w14:paraId="31100A9F" w14:textId="77777777" w:rsidR="006A07EF" w:rsidRDefault="006A07EF" w:rsidP="006A07EF">
            <w:r w:rsidRPr="0088101F">
              <w:t>Ask a pharmacist about treatment for piles</w:t>
            </w:r>
            <w:r>
              <w:t xml:space="preserve">. </w:t>
            </w:r>
            <w:r w:rsidRPr="0088101F">
              <w:t>Many pharmacies have private areas if you do not want to be overheard.</w:t>
            </w:r>
            <w:r>
              <w:t xml:space="preserve"> If there's no improvement after treatment, you may need to speak to your GP. Find out more on the NHS website: </w:t>
            </w:r>
            <w:hyperlink r:id="rId39" w:history="1">
              <w:r w:rsidRPr="0019799E">
                <w:rPr>
                  <w:rStyle w:val="Hyperlink"/>
                </w:rPr>
                <w:t>https://www.nhs.uk/conditions/piles-haemorrhoids/</w:t>
              </w:r>
            </w:hyperlink>
          </w:p>
          <w:p w14:paraId="4F744CC1" w14:textId="77777777" w:rsidR="006A07EF" w:rsidRDefault="006A07EF" w:rsidP="006A07EF"/>
        </w:tc>
      </w:tr>
      <w:tr w:rsidR="008B58BE" w14:paraId="3D940477" w14:textId="77777777" w:rsidTr="00303E7A">
        <w:tc>
          <w:tcPr>
            <w:tcW w:w="1360" w:type="dxa"/>
          </w:tcPr>
          <w:p w14:paraId="34441CF2" w14:textId="7F073EA3" w:rsidR="006A07EF" w:rsidRDefault="006A07EF" w:rsidP="006A07EF">
            <w:r>
              <w:t>10-10-22</w:t>
            </w:r>
          </w:p>
          <w:p w14:paraId="53FAEF85" w14:textId="77777777" w:rsidR="007B7F45" w:rsidRDefault="007B7F45" w:rsidP="006A07EF"/>
          <w:p w14:paraId="23313D33" w14:textId="74D73488" w:rsidR="007B7F45" w:rsidRDefault="007B7F45" w:rsidP="006A07EF">
            <w:r>
              <w:rPr>
                <w:i/>
                <w:iCs/>
                <w:sz w:val="18"/>
                <w:szCs w:val="18"/>
              </w:rPr>
              <w:t>7-11</w:t>
            </w:r>
            <w:r w:rsidRPr="007B7F45">
              <w:rPr>
                <w:i/>
                <w:iCs/>
                <w:sz w:val="18"/>
                <w:szCs w:val="18"/>
              </w:rPr>
              <w:t>-22</w:t>
            </w:r>
          </w:p>
        </w:tc>
        <w:tc>
          <w:tcPr>
            <w:tcW w:w="2736" w:type="dxa"/>
          </w:tcPr>
          <w:p w14:paraId="7873ECEA" w14:textId="77777777" w:rsidR="006A07EF" w:rsidRDefault="006A07EF" w:rsidP="006A07EF">
            <w:r w:rsidRPr="00305F91">
              <w:rPr>
                <w:highlight w:val="yellow"/>
              </w:rPr>
              <w:t>Thrush</w:t>
            </w:r>
          </w:p>
          <w:p w14:paraId="5A122535" w14:textId="77777777" w:rsidR="008E68B5" w:rsidRDefault="008E68B5" w:rsidP="006A07EF"/>
          <w:p w14:paraId="7B25B3F6" w14:textId="77777777" w:rsidR="008E68B5" w:rsidRDefault="008E68B5" w:rsidP="006A07EF">
            <w:r>
              <w:rPr>
                <w:noProof/>
              </w:rPr>
              <w:drawing>
                <wp:inline distT="0" distB="0" distL="0" distR="0" wp14:anchorId="795A5FDE" wp14:editId="4900E6F7">
                  <wp:extent cx="1551940" cy="1551940"/>
                  <wp:effectExtent l="0" t="0" r="0" b="0"/>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60428" cy="1560428"/>
                          </a:xfrm>
                          <a:prstGeom prst="rect">
                            <a:avLst/>
                          </a:prstGeom>
                        </pic:spPr>
                      </pic:pic>
                    </a:graphicData>
                  </a:graphic>
                </wp:inline>
              </w:drawing>
            </w:r>
          </w:p>
          <w:p w14:paraId="33059503" w14:textId="42A97CCE" w:rsidR="008E68B5" w:rsidRDefault="008E68B5" w:rsidP="006A07EF"/>
        </w:tc>
        <w:tc>
          <w:tcPr>
            <w:tcW w:w="5146" w:type="dxa"/>
          </w:tcPr>
          <w:p w14:paraId="53C65CB9" w14:textId="760D982B" w:rsidR="006A07EF" w:rsidRDefault="006A07EF" w:rsidP="006A07EF">
            <w:r w:rsidRPr="00F20D24">
              <w:t>Thrush is a common yeast infection that affects men and women.</w:t>
            </w:r>
            <w:r>
              <w:t xml:space="preserve"> </w:t>
            </w:r>
            <w:r w:rsidRPr="00F20D24">
              <w:t>You can buy antifungal medicine from pharmacies if you've had thrush diagnosed in the past and you know the symptoms.</w:t>
            </w:r>
            <w:r>
              <w:t xml:space="preserve"> Visit the NHS website to find out more: </w:t>
            </w:r>
            <w:hyperlink r:id="rId41" w:history="1">
              <w:r w:rsidRPr="0019799E">
                <w:rPr>
                  <w:rStyle w:val="Hyperlink"/>
                </w:rPr>
                <w:t>https://www.nhs.uk/conditions/thrush-in-men-and-women/</w:t>
              </w:r>
            </w:hyperlink>
          </w:p>
          <w:p w14:paraId="78325281" w14:textId="07048747" w:rsidR="006A07EF" w:rsidRDefault="006A07EF" w:rsidP="006A07EF"/>
        </w:tc>
      </w:tr>
      <w:tr w:rsidR="008B58BE" w14:paraId="26426AD3" w14:textId="77777777" w:rsidTr="00303E7A">
        <w:tc>
          <w:tcPr>
            <w:tcW w:w="1360" w:type="dxa"/>
          </w:tcPr>
          <w:p w14:paraId="591E0871" w14:textId="77777777" w:rsidR="006A07EF" w:rsidRDefault="006A07EF" w:rsidP="006A07EF">
            <w:r>
              <w:t>17-10-22</w:t>
            </w:r>
          </w:p>
          <w:p w14:paraId="7DA5A711" w14:textId="77777777" w:rsidR="007B7F45" w:rsidRDefault="007B7F45" w:rsidP="006A07EF"/>
          <w:p w14:paraId="75515CB1" w14:textId="06B3CD6E" w:rsidR="007B7F45" w:rsidRDefault="007B7F45" w:rsidP="006A07EF">
            <w:r>
              <w:rPr>
                <w:i/>
                <w:iCs/>
                <w:sz w:val="18"/>
                <w:szCs w:val="18"/>
              </w:rPr>
              <w:t>14-11</w:t>
            </w:r>
            <w:r w:rsidRPr="007B7F45">
              <w:rPr>
                <w:i/>
                <w:iCs/>
                <w:sz w:val="18"/>
                <w:szCs w:val="18"/>
              </w:rPr>
              <w:t>-22</w:t>
            </w:r>
          </w:p>
        </w:tc>
        <w:tc>
          <w:tcPr>
            <w:tcW w:w="2736" w:type="dxa"/>
          </w:tcPr>
          <w:p w14:paraId="776C7429" w14:textId="77777777" w:rsidR="006A07EF" w:rsidRDefault="006A07EF" w:rsidP="006A07EF">
            <w:r w:rsidRPr="00305F91">
              <w:rPr>
                <w:highlight w:val="yellow"/>
              </w:rPr>
              <w:t>Head lice</w:t>
            </w:r>
          </w:p>
          <w:p w14:paraId="2899297D" w14:textId="77777777" w:rsidR="008E68B5" w:rsidRDefault="008E68B5" w:rsidP="006A07EF"/>
          <w:p w14:paraId="155790E8" w14:textId="77777777" w:rsidR="008E68B5" w:rsidRDefault="008E68B5" w:rsidP="006A07EF">
            <w:r>
              <w:rPr>
                <w:noProof/>
              </w:rPr>
              <w:lastRenderedPageBreak/>
              <w:drawing>
                <wp:inline distT="0" distB="0" distL="0" distR="0" wp14:anchorId="16E67B3A" wp14:editId="5F03589C">
                  <wp:extent cx="1570739" cy="1570739"/>
                  <wp:effectExtent l="0" t="0" r="0" b="0"/>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76909" cy="1576909"/>
                          </a:xfrm>
                          <a:prstGeom prst="rect">
                            <a:avLst/>
                          </a:prstGeom>
                        </pic:spPr>
                      </pic:pic>
                    </a:graphicData>
                  </a:graphic>
                </wp:inline>
              </w:drawing>
            </w:r>
          </w:p>
          <w:p w14:paraId="4D5DF2CD" w14:textId="1E6B4C37" w:rsidR="008E68B5" w:rsidRDefault="008E68B5" w:rsidP="006A07EF"/>
        </w:tc>
        <w:tc>
          <w:tcPr>
            <w:tcW w:w="5146" w:type="dxa"/>
          </w:tcPr>
          <w:p w14:paraId="28389018" w14:textId="6A1580C7" w:rsidR="006A07EF" w:rsidRDefault="006A07EF" w:rsidP="006A07EF">
            <w:r w:rsidRPr="00135386">
              <w:lastRenderedPageBreak/>
              <w:t>Head lice and nits are very common in young children and their families</w:t>
            </w:r>
            <w:r>
              <w:t xml:space="preserve">. Medicated lotions and sprays are available from high street pharmacies that should kill the lice. There's more advice on the NHS website: </w:t>
            </w:r>
            <w:hyperlink r:id="rId43" w:history="1">
              <w:r w:rsidRPr="0019799E">
                <w:rPr>
                  <w:rStyle w:val="Hyperlink"/>
                </w:rPr>
                <w:t>https://www.nhs.uk/conditions/head-lice-and-nits/</w:t>
              </w:r>
            </w:hyperlink>
          </w:p>
          <w:p w14:paraId="1CFCB898" w14:textId="77777777" w:rsidR="006A07EF" w:rsidRDefault="006A07EF" w:rsidP="006A07EF"/>
        </w:tc>
      </w:tr>
      <w:tr w:rsidR="008B58BE" w14:paraId="464B81B3" w14:textId="77777777" w:rsidTr="00303E7A">
        <w:tc>
          <w:tcPr>
            <w:tcW w:w="1360" w:type="dxa"/>
          </w:tcPr>
          <w:p w14:paraId="3FDD2F59" w14:textId="77777777" w:rsidR="006A07EF" w:rsidRDefault="006A07EF" w:rsidP="006A07EF">
            <w:r>
              <w:t>24-10-22</w:t>
            </w:r>
          </w:p>
          <w:p w14:paraId="59361398" w14:textId="77777777" w:rsidR="007B7F45" w:rsidRDefault="007B7F45" w:rsidP="006A07EF"/>
          <w:p w14:paraId="0B993FBE" w14:textId="0A02CCAE" w:rsidR="007B7F45" w:rsidRDefault="007B7F45" w:rsidP="006A07EF">
            <w:r>
              <w:rPr>
                <w:i/>
                <w:iCs/>
                <w:sz w:val="18"/>
                <w:szCs w:val="18"/>
              </w:rPr>
              <w:t>21-11</w:t>
            </w:r>
            <w:r w:rsidRPr="007B7F45">
              <w:rPr>
                <w:i/>
                <w:iCs/>
                <w:sz w:val="18"/>
                <w:szCs w:val="18"/>
              </w:rPr>
              <w:t>-22</w:t>
            </w:r>
          </w:p>
        </w:tc>
        <w:tc>
          <w:tcPr>
            <w:tcW w:w="2736" w:type="dxa"/>
          </w:tcPr>
          <w:p w14:paraId="3BD26FC7" w14:textId="77777777" w:rsidR="006A07EF" w:rsidRDefault="006A07EF" w:rsidP="006A07EF">
            <w:r w:rsidRPr="00305F91">
              <w:rPr>
                <w:highlight w:val="yellow"/>
              </w:rPr>
              <w:t>Cold sores</w:t>
            </w:r>
          </w:p>
          <w:p w14:paraId="72D3BDB4" w14:textId="77777777" w:rsidR="008B58BE" w:rsidRDefault="008B58BE" w:rsidP="006A07EF"/>
          <w:p w14:paraId="06F89471" w14:textId="77777777" w:rsidR="008B58BE" w:rsidRDefault="008B58BE" w:rsidP="006A07EF">
            <w:r>
              <w:rPr>
                <w:noProof/>
              </w:rPr>
              <w:drawing>
                <wp:inline distT="0" distB="0" distL="0" distR="0" wp14:anchorId="44F4C0DB" wp14:editId="01204C39">
                  <wp:extent cx="1525509" cy="1525509"/>
                  <wp:effectExtent l="0" t="0" r="0" b="0"/>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phical user interfac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34170" cy="1534170"/>
                          </a:xfrm>
                          <a:prstGeom prst="rect">
                            <a:avLst/>
                          </a:prstGeom>
                        </pic:spPr>
                      </pic:pic>
                    </a:graphicData>
                  </a:graphic>
                </wp:inline>
              </w:drawing>
            </w:r>
          </w:p>
          <w:p w14:paraId="112F0A7B" w14:textId="4F18D6E3" w:rsidR="008B58BE" w:rsidRDefault="008B58BE" w:rsidP="006A07EF"/>
        </w:tc>
        <w:tc>
          <w:tcPr>
            <w:tcW w:w="5146" w:type="dxa"/>
          </w:tcPr>
          <w:p w14:paraId="445DA957" w14:textId="31393972" w:rsidR="006A07EF" w:rsidRDefault="006A07EF" w:rsidP="006A07EF">
            <w:r>
              <w:t xml:space="preserve">If you have a cold sore, a pharmacist can recommend creams to ease pain and irritation, antiviral creams to speed up healing time and cold sore patches to protect the skin while it heals. Find more self-care advice on the NHS website: </w:t>
            </w:r>
            <w:hyperlink r:id="rId45" w:history="1">
              <w:r w:rsidRPr="0019799E">
                <w:rPr>
                  <w:rStyle w:val="Hyperlink"/>
                </w:rPr>
                <w:t>https://www.nhs.uk/conditions/cold-sores/</w:t>
              </w:r>
            </w:hyperlink>
          </w:p>
          <w:p w14:paraId="54B1DBD6" w14:textId="1A583107" w:rsidR="006A07EF" w:rsidRDefault="006A07EF" w:rsidP="006A07EF"/>
        </w:tc>
      </w:tr>
      <w:tr w:rsidR="008B58BE" w14:paraId="70343970" w14:textId="77777777" w:rsidTr="00303E7A">
        <w:tc>
          <w:tcPr>
            <w:tcW w:w="1360" w:type="dxa"/>
          </w:tcPr>
          <w:p w14:paraId="5C01B981" w14:textId="77777777" w:rsidR="006A07EF" w:rsidRDefault="006A07EF" w:rsidP="006A07EF">
            <w:r>
              <w:t>31-10-22</w:t>
            </w:r>
          </w:p>
          <w:p w14:paraId="4651056D" w14:textId="77777777" w:rsidR="007B7F45" w:rsidRDefault="007B7F45" w:rsidP="006A07EF"/>
          <w:p w14:paraId="27F96E03" w14:textId="598401E2" w:rsidR="007B7F45" w:rsidRDefault="007B7F45" w:rsidP="006A07EF">
            <w:r>
              <w:rPr>
                <w:i/>
                <w:iCs/>
                <w:sz w:val="18"/>
                <w:szCs w:val="18"/>
              </w:rPr>
              <w:t>28-11</w:t>
            </w:r>
            <w:r w:rsidRPr="007B7F45">
              <w:rPr>
                <w:i/>
                <w:iCs/>
                <w:sz w:val="18"/>
                <w:szCs w:val="18"/>
              </w:rPr>
              <w:t>-22</w:t>
            </w:r>
          </w:p>
        </w:tc>
        <w:tc>
          <w:tcPr>
            <w:tcW w:w="2736" w:type="dxa"/>
          </w:tcPr>
          <w:p w14:paraId="457539CF" w14:textId="77777777" w:rsidR="006A07EF" w:rsidRDefault="006A07EF" w:rsidP="006A07EF">
            <w:r w:rsidRPr="00305F91">
              <w:rPr>
                <w:highlight w:val="yellow"/>
              </w:rPr>
              <w:t>Sore Throat</w:t>
            </w:r>
          </w:p>
          <w:p w14:paraId="1992E5A9" w14:textId="77777777" w:rsidR="008B58BE" w:rsidRDefault="008B58BE" w:rsidP="006A07EF"/>
          <w:p w14:paraId="6770AA7A" w14:textId="77777777" w:rsidR="008B58BE" w:rsidRDefault="008B58BE" w:rsidP="006A07EF">
            <w:r>
              <w:rPr>
                <w:noProof/>
              </w:rPr>
              <w:drawing>
                <wp:inline distT="0" distB="0" distL="0" distR="0" wp14:anchorId="0F89FC83" wp14:editId="3B28D745">
                  <wp:extent cx="1556750" cy="1556750"/>
                  <wp:effectExtent l="0" t="0" r="5715" b="5715"/>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68874" cy="1568874"/>
                          </a:xfrm>
                          <a:prstGeom prst="rect">
                            <a:avLst/>
                          </a:prstGeom>
                        </pic:spPr>
                      </pic:pic>
                    </a:graphicData>
                  </a:graphic>
                </wp:inline>
              </w:drawing>
            </w:r>
          </w:p>
          <w:p w14:paraId="26FE2AF4" w14:textId="28D751FA" w:rsidR="008B58BE" w:rsidRDefault="008B58BE" w:rsidP="006A07EF"/>
        </w:tc>
        <w:tc>
          <w:tcPr>
            <w:tcW w:w="5146" w:type="dxa"/>
          </w:tcPr>
          <w:p w14:paraId="7FC29F83" w14:textId="77777777" w:rsidR="006A07EF" w:rsidRDefault="006A07EF" w:rsidP="006A07EF">
            <w:r>
              <w:t xml:space="preserve">Sore throats are very common and not usually anything to worry about. There are lots of remedies available from your local pharmacy and there's more self-care advice on the NHS website: </w:t>
            </w:r>
            <w:hyperlink r:id="rId47" w:history="1">
              <w:r w:rsidRPr="0019799E">
                <w:rPr>
                  <w:rStyle w:val="Hyperlink"/>
                </w:rPr>
                <w:t>https://www.nhs.uk/conditions/sore-throat/</w:t>
              </w:r>
            </w:hyperlink>
          </w:p>
          <w:p w14:paraId="686E72BA" w14:textId="77777777" w:rsidR="006A07EF" w:rsidRDefault="006A07EF" w:rsidP="006A07EF"/>
        </w:tc>
      </w:tr>
      <w:tr w:rsidR="008B58BE" w14:paraId="7B15E55E" w14:textId="77777777" w:rsidTr="00303E7A">
        <w:tc>
          <w:tcPr>
            <w:tcW w:w="1360" w:type="dxa"/>
          </w:tcPr>
          <w:p w14:paraId="683F0181" w14:textId="77777777" w:rsidR="006A07EF" w:rsidRDefault="006A07EF" w:rsidP="006A07EF">
            <w:r>
              <w:t>7-11-22</w:t>
            </w:r>
          </w:p>
          <w:p w14:paraId="5A70D816" w14:textId="77777777" w:rsidR="007B7F45" w:rsidRDefault="007B7F45" w:rsidP="006A07EF"/>
          <w:p w14:paraId="637AB135" w14:textId="78A8296D" w:rsidR="007B7F45" w:rsidRDefault="007B7F45" w:rsidP="006A07EF">
            <w:r>
              <w:rPr>
                <w:i/>
                <w:iCs/>
                <w:sz w:val="18"/>
                <w:szCs w:val="18"/>
              </w:rPr>
              <w:t>5-12</w:t>
            </w:r>
            <w:r w:rsidRPr="007B7F45">
              <w:rPr>
                <w:i/>
                <w:iCs/>
                <w:sz w:val="18"/>
                <w:szCs w:val="18"/>
              </w:rPr>
              <w:t>-22</w:t>
            </w:r>
          </w:p>
        </w:tc>
        <w:tc>
          <w:tcPr>
            <w:tcW w:w="2736" w:type="dxa"/>
          </w:tcPr>
          <w:p w14:paraId="510C578E" w14:textId="77777777" w:rsidR="006A07EF" w:rsidRDefault="006A07EF" w:rsidP="006A07EF">
            <w:r w:rsidRPr="00305F91">
              <w:rPr>
                <w:highlight w:val="yellow"/>
              </w:rPr>
              <w:t>Diarrhoea</w:t>
            </w:r>
          </w:p>
          <w:p w14:paraId="3076C635" w14:textId="77777777" w:rsidR="008B58BE" w:rsidRDefault="008B58BE" w:rsidP="006A07EF"/>
          <w:p w14:paraId="5D65401A" w14:textId="77777777" w:rsidR="008B58BE" w:rsidRDefault="008B58BE" w:rsidP="006A07EF">
            <w:r>
              <w:rPr>
                <w:noProof/>
              </w:rPr>
              <w:drawing>
                <wp:inline distT="0" distB="0" distL="0" distR="0" wp14:anchorId="7689F6F4" wp14:editId="1F2C6277">
                  <wp:extent cx="1561723" cy="1561723"/>
                  <wp:effectExtent l="0" t="0" r="635" b="635"/>
                  <wp:docPr id="23" name="Picture 23"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ebsit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70992" cy="1570992"/>
                          </a:xfrm>
                          <a:prstGeom prst="rect">
                            <a:avLst/>
                          </a:prstGeom>
                        </pic:spPr>
                      </pic:pic>
                    </a:graphicData>
                  </a:graphic>
                </wp:inline>
              </w:drawing>
            </w:r>
          </w:p>
          <w:p w14:paraId="74ED1F48" w14:textId="04CA3BD0" w:rsidR="008B58BE" w:rsidRDefault="008B58BE" w:rsidP="006A07EF"/>
        </w:tc>
        <w:tc>
          <w:tcPr>
            <w:tcW w:w="5146" w:type="dxa"/>
          </w:tcPr>
          <w:p w14:paraId="36DEE615" w14:textId="14E82A11" w:rsidR="006A07EF" w:rsidRDefault="006A07EF" w:rsidP="006A07EF">
            <w:r w:rsidRPr="001F3633">
              <w:t xml:space="preserve">Diarrhoea and vomiting are common in adults, </w:t>
            </w:r>
            <w:proofErr w:type="gramStart"/>
            <w:r w:rsidRPr="001F3633">
              <w:t>children</w:t>
            </w:r>
            <w:proofErr w:type="gramEnd"/>
            <w:r w:rsidRPr="001F3633">
              <w:t xml:space="preserve"> and babies. They're often caused by a stomach bug and should stop in a few days.</w:t>
            </w:r>
            <w:r>
              <w:t xml:space="preserve"> You can get treatments from your local pharmacy. For more information, including when to get advice from NHS 111 or call 999, visit the NHS website: </w:t>
            </w:r>
            <w:hyperlink r:id="rId49" w:history="1">
              <w:r w:rsidRPr="0019799E">
                <w:rPr>
                  <w:rStyle w:val="Hyperlink"/>
                </w:rPr>
                <w:t>https://www.nhs.uk/conditions/diarrhoea-and-vomiting/</w:t>
              </w:r>
            </w:hyperlink>
          </w:p>
          <w:p w14:paraId="47D615FA" w14:textId="06C7B7B2" w:rsidR="006A07EF" w:rsidRDefault="006A07EF" w:rsidP="006A07EF"/>
        </w:tc>
      </w:tr>
      <w:tr w:rsidR="008B58BE" w14:paraId="2B17B65A" w14:textId="77777777" w:rsidTr="00303E7A">
        <w:tc>
          <w:tcPr>
            <w:tcW w:w="1360" w:type="dxa"/>
          </w:tcPr>
          <w:p w14:paraId="45F89C17" w14:textId="77777777" w:rsidR="006A07EF" w:rsidRDefault="006A07EF" w:rsidP="006A07EF">
            <w:r>
              <w:t>14-11-22</w:t>
            </w:r>
          </w:p>
          <w:p w14:paraId="37E62786" w14:textId="77777777" w:rsidR="007B7F45" w:rsidRDefault="007B7F45" w:rsidP="006A07EF"/>
          <w:p w14:paraId="1178B757" w14:textId="3863D9B1" w:rsidR="007B7F45" w:rsidRDefault="007B7F45" w:rsidP="006A07EF">
            <w:r>
              <w:rPr>
                <w:i/>
                <w:iCs/>
                <w:sz w:val="18"/>
                <w:szCs w:val="18"/>
              </w:rPr>
              <w:t>12-12-22</w:t>
            </w:r>
          </w:p>
        </w:tc>
        <w:tc>
          <w:tcPr>
            <w:tcW w:w="2736" w:type="dxa"/>
          </w:tcPr>
          <w:p w14:paraId="41494510" w14:textId="77777777" w:rsidR="006A07EF" w:rsidRDefault="006A07EF" w:rsidP="006A07EF">
            <w:r w:rsidRPr="00305F91">
              <w:rPr>
                <w:highlight w:val="yellow"/>
              </w:rPr>
              <w:t>Vitamin D</w:t>
            </w:r>
          </w:p>
          <w:p w14:paraId="07D2903C" w14:textId="77777777" w:rsidR="008B58BE" w:rsidRDefault="008B58BE" w:rsidP="006A07EF"/>
          <w:p w14:paraId="1D2EFD76" w14:textId="77777777" w:rsidR="008B58BE" w:rsidRDefault="008B58BE" w:rsidP="006A07EF">
            <w:r>
              <w:rPr>
                <w:noProof/>
              </w:rPr>
              <w:lastRenderedPageBreak/>
              <w:drawing>
                <wp:inline distT="0" distB="0" distL="0" distR="0" wp14:anchorId="5BF10687" wp14:editId="349AFF93">
                  <wp:extent cx="1561119" cy="1561119"/>
                  <wp:effectExtent l="0" t="0" r="1270" b="1270"/>
                  <wp:docPr id="24" name="Picture 24" descr="A picture containing text, businesscard, accessory,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businesscard, accessory, screensho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73214" cy="1573214"/>
                          </a:xfrm>
                          <a:prstGeom prst="rect">
                            <a:avLst/>
                          </a:prstGeom>
                        </pic:spPr>
                      </pic:pic>
                    </a:graphicData>
                  </a:graphic>
                </wp:inline>
              </w:drawing>
            </w:r>
          </w:p>
          <w:p w14:paraId="5F1E3BE7" w14:textId="394B6A04" w:rsidR="008B58BE" w:rsidRDefault="008B58BE" w:rsidP="006A07EF"/>
        </w:tc>
        <w:tc>
          <w:tcPr>
            <w:tcW w:w="5146" w:type="dxa"/>
          </w:tcPr>
          <w:p w14:paraId="25ECE8B5" w14:textId="58880F04" w:rsidR="006A07EF" w:rsidRDefault="006A07EF" w:rsidP="006A07EF">
            <w:r>
              <w:lastRenderedPageBreak/>
              <w:t xml:space="preserve">If you think you may need Vitamin D supplements to boost your body's natural defences against illness, speak to your pharmacist. Find out more on the NHS website: </w:t>
            </w:r>
            <w:hyperlink r:id="rId51" w:history="1">
              <w:r w:rsidRPr="0019799E">
                <w:rPr>
                  <w:rStyle w:val="Hyperlink"/>
                </w:rPr>
                <w:t>https://www.nhs.uk/conditions/vitamins-and-minerals/vitamin-d/</w:t>
              </w:r>
            </w:hyperlink>
          </w:p>
          <w:p w14:paraId="0CA82ECA" w14:textId="77777777" w:rsidR="006A07EF" w:rsidRDefault="006A07EF" w:rsidP="006A07EF"/>
        </w:tc>
      </w:tr>
      <w:tr w:rsidR="008B58BE" w14:paraId="0D424695" w14:textId="77777777" w:rsidTr="00303E7A">
        <w:tc>
          <w:tcPr>
            <w:tcW w:w="1360" w:type="dxa"/>
          </w:tcPr>
          <w:p w14:paraId="3479EBE1" w14:textId="77777777" w:rsidR="006A07EF" w:rsidRDefault="006A07EF" w:rsidP="006A07EF">
            <w:r>
              <w:t>21-11-22</w:t>
            </w:r>
          </w:p>
          <w:p w14:paraId="6FA9B0FD" w14:textId="77777777" w:rsidR="007B7F45" w:rsidRDefault="007B7F45" w:rsidP="006A07EF"/>
          <w:p w14:paraId="64387AF8" w14:textId="0C473018" w:rsidR="007B7F45" w:rsidRDefault="007B7F45" w:rsidP="006A07EF">
            <w:r>
              <w:rPr>
                <w:i/>
                <w:iCs/>
                <w:sz w:val="18"/>
                <w:szCs w:val="18"/>
              </w:rPr>
              <w:t>19-12</w:t>
            </w:r>
            <w:r w:rsidRPr="007B7F45">
              <w:rPr>
                <w:i/>
                <w:iCs/>
                <w:sz w:val="18"/>
                <w:szCs w:val="18"/>
              </w:rPr>
              <w:t>-22</w:t>
            </w:r>
          </w:p>
        </w:tc>
        <w:tc>
          <w:tcPr>
            <w:tcW w:w="2736" w:type="dxa"/>
          </w:tcPr>
          <w:p w14:paraId="58BB99D7" w14:textId="77777777" w:rsidR="006A07EF" w:rsidRDefault="006A07EF" w:rsidP="006A07EF">
            <w:r w:rsidRPr="00305F91">
              <w:rPr>
                <w:highlight w:val="yellow"/>
              </w:rPr>
              <w:t>Paracetamol for children / cough syrups</w:t>
            </w:r>
          </w:p>
          <w:p w14:paraId="01B77127" w14:textId="77777777" w:rsidR="008B58BE" w:rsidRDefault="008B58BE" w:rsidP="006A07EF"/>
          <w:p w14:paraId="5A1B532A" w14:textId="77777777" w:rsidR="008B58BE" w:rsidRDefault="008B58BE" w:rsidP="006A07EF">
            <w:r>
              <w:rPr>
                <w:noProof/>
              </w:rPr>
              <w:drawing>
                <wp:inline distT="0" distB="0" distL="0" distR="0" wp14:anchorId="5AA92941" wp14:editId="09265F06">
                  <wp:extent cx="1566250" cy="1566250"/>
                  <wp:effectExtent l="0" t="0" r="0" b="0"/>
                  <wp:docPr id="25" name="Picture 2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alenda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76329" cy="1576329"/>
                          </a:xfrm>
                          <a:prstGeom prst="rect">
                            <a:avLst/>
                          </a:prstGeom>
                        </pic:spPr>
                      </pic:pic>
                    </a:graphicData>
                  </a:graphic>
                </wp:inline>
              </w:drawing>
            </w:r>
          </w:p>
          <w:p w14:paraId="65D263B8" w14:textId="20182A4B" w:rsidR="008B58BE" w:rsidRDefault="008B58BE" w:rsidP="006A07EF"/>
        </w:tc>
        <w:tc>
          <w:tcPr>
            <w:tcW w:w="5146" w:type="dxa"/>
          </w:tcPr>
          <w:p w14:paraId="53486BB3" w14:textId="77777777" w:rsidR="006A07EF" w:rsidRDefault="006A07EF" w:rsidP="006A07EF">
            <w:r>
              <w:t xml:space="preserve">You can get paracetamol-based syrups for children from your high street pharmacy without prescription. To learn more, visit the NHS website: </w:t>
            </w:r>
            <w:hyperlink r:id="rId53" w:history="1">
              <w:r w:rsidRPr="0019799E">
                <w:rPr>
                  <w:rStyle w:val="Hyperlink"/>
                </w:rPr>
                <w:t>https://www.nhs.uk/medicines/paracetamol-for-children/</w:t>
              </w:r>
            </w:hyperlink>
          </w:p>
          <w:p w14:paraId="1C589469" w14:textId="77777777" w:rsidR="006A07EF" w:rsidRDefault="006A07EF" w:rsidP="006A07EF"/>
        </w:tc>
      </w:tr>
      <w:tr w:rsidR="008B58BE" w14:paraId="3A9B00CB" w14:textId="77777777" w:rsidTr="00303E7A">
        <w:tc>
          <w:tcPr>
            <w:tcW w:w="1360" w:type="dxa"/>
          </w:tcPr>
          <w:p w14:paraId="5BA59277" w14:textId="77777777" w:rsidR="006A07EF" w:rsidRDefault="006A07EF" w:rsidP="006A07EF">
            <w:r>
              <w:t>28-11-22</w:t>
            </w:r>
          </w:p>
          <w:p w14:paraId="277F2518" w14:textId="77777777" w:rsidR="007B7F45" w:rsidRDefault="007B7F45" w:rsidP="006A07EF"/>
          <w:p w14:paraId="2EAAC7D1" w14:textId="67248038" w:rsidR="007B7F45" w:rsidRDefault="007B7F45" w:rsidP="006A07EF">
            <w:r>
              <w:rPr>
                <w:i/>
                <w:iCs/>
                <w:sz w:val="18"/>
                <w:szCs w:val="18"/>
              </w:rPr>
              <w:t>26-12-</w:t>
            </w:r>
            <w:r w:rsidRPr="007B7F45">
              <w:rPr>
                <w:i/>
                <w:iCs/>
                <w:sz w:val="18"/>
                <w:szCs w:val="18"/>
              </w:rPr>
              <w:t>22</w:t>
            </w:r>
          </w:p>
        </w:tc>
        <w:tc>
          <w:tcPr>
            <w:tcW w:w="2736" w:type="dxa"/>
          </w:tcPr>
          <w:p w14:paraId="23C20FC9" w14:textId="77777777" w:rsidR="006A07EF" w:rsidRDefault="006A07EF" w:rsidP="006A07EF">
            <w:r w:rsidRPr="00305F91">
              <w:rPr>
                <w:highlight w:val="yellow"/>
              </w:rPr>
              <w:t>Dandruff</w:t>
            </w:r>
          </w:p>
          <w:p w14:paraId="639D6D82" w14:textId="77777777" w:rsidR="008B58BE" w:rsidRDefault="008B58BE" w:rsidP="006A07EF"/>
          <w:p w14:paraId="4F08965D" w14:textId="77777777" w:rsidR="008B58BE" w:rsidRDefault="008B58BE" w:rsidP="006A07EF">
            <w:r>
              <w:rPr>
                <w:noProof/>
              </w:rPr>
              <w:drawing>
                <wp:inline distT="0" distB="0" distL="0" distR="0" wp14:anchorId="15D5E94A" wp14:editId="3950D9D9">
                  <wp:extent cx="1583853" cy="1583853"/>
                  <wp:effectExtent l="0" t="0" r="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93345" cy="1593345"/>
                          </a:xfrm>
                          <a:prstGeom prst="rect">
                            <a:avLst/>
                          </a:prstGeom>
                        </pic:spPr>
                      </pic:pic>
                    </a:graphicData>
                  </a:graphic>
                </wp:inline>
              </w:drawing>
            </w:r>
          </w:p>
          <w:p w14:paraId="68C06E85" w14:textId="6DC238C4" w:rsidR="008B58BE" w:rsidRDefault="008B58BE" w:rsidP="006A07EF"/>
        </w:tc>
        <w:tc>
          <w:tcPr>
            <w:tcW w:w="5146" w:type="dxa"/>
          </w:tcPr>
          <w:p w14:paraId="5FF39C12" w14:textId="5A8232D7" w:rsidR="006A07EF" w:rsidRDefault="006A07EF" w:rsidP="006A07EF">
            <w:r>
              <w:t xml:space="preserve">You can treat dandruff yourself, using an anti-dandruff shampoo from your local pharmacy. Look for shampoos which contain zinc </w:t>
            </w:r>
            <w:proofErr w:type="spellStart"/>
            <w:r>
              <w:t>pyrithione</w:t>
            </w:r>
            <w:proofErr w:type="spellEnd"/>
            <w:r>
              <w:t xml:space="preserve">, salicylic acid, selenium sulphide (or selenium </w:t>
            </w:r>
            <w:proofErr w:type="spellStart"/>
            <w:r>
              <w:t>sulfide</w:t>
            </w:r>
            <w:proofErr w:type="spellEnd"/>
            <w:r>
              <w:t xml:space="preserve">), ketoconazole, OR coal tar. Visit the NHS website to find out more: </w:t>
            </w:r>
            <w:hyperlink r:id="rId55" w:history="1">
              <w:r w:rsidRPr="0019799E">
                <w:rPr>
                  <w:rStyle w:val="Hyperlink"/>
                </w:rPr>
                <w:t>https://www.nhs.uk/conditions/dandruff/</w:t>
              </w:r>
            </w:hyperlink>
          </w:p>
          <w:p w14:paraId="395CDD1A" w14:textId="7B78AF8D" w:rsidR="006A07EF" w:rsidRDefault="006A07EF" w:rsidP="006A07EF"/>
        </w:tc>
      </w:tr>
      <w:tr w:rsidR="008B58BE" w14:paraId="2A2C659B" w14:textId="77777777" w:rsidTr="00303E7A">
        <w:tc>
          <w:tcPr>
            <w:tcW w:w="1360" w:type="dxa"/>
          </w:tcPr>
          <w:p w14:paraId="07F6D970" w14:textId="77777777" w:rsidR="00C16BBB" w:rsidRDefault="006A07EF" w:rsidP="006848EB">
            <w:r>
              <w:t>5-12-22</w:t>
            </w:r>
          </w:p>
          <w:p w14:paraId="3CB1F8DC" w14:textId="77777777" w:rsidR="007B7F45" w:rsidRDefault="007B7F45" w:rsidP="006848EB"/>
          <w:p w14:paraId="080278BE" w14:textId="3439BD27" w:rsidR="007B7F45" w:rsidRDefault="007B7F45" w:rsidP="006848EB">
            <w:r>
              <w:rPr>
                <w:i/>
                <w:iCs/>
                <w:sz w:val="18"/>
                <w:szCs w:val="18"/>
              </w:rPr>
              <w:t>2-1</w:t>
            </w:r>
            <w:r w:rsidRPr="007B7F45">
              <w:rPr>
                <w:i/>
                <w:iCs/>
                <w:sz w:val="18"/>
                <w:szCs w:val="18"/>
              </w:rPr>
              <w:t>-2</w:t>
            </w:r>
            <w:r>
              <w:rPr>
                <w:i/>
                <w:iCs/>
                <w:sz w:val="18"/>
                <w:szCs w:val="18"/>
              </w:rPr>
              <w:t>3</w:t>
            </w:r>
          </w:p>
        </w:tc>
        <w:tc>
          <w:tcPr>
            <w:tcW w:w="2736" w:type="dxa"/>
          </w:tcPr>
          <w:p w14:paraId="3A65AB7D" w14:textId="77777777" w:rsidR="00C16BBB" w:rsidRDefault="0048092C" w:rsidP="006848EB">
            <w:r w:rsidRPr="00305F91">
              <w:rPr>
                <w:highlight w:val="yellow"/>
              </w:rPr>
              <w:t>Blocked nose</w:t>
            </w:r>
          </w:p>
          <w:p w14:paraId="24C28149" w14:textId="77777777" w:rsidR="008B58BE" w:rsidRDefault="008B58BE" w:rsidP="006848EB"/>
          <w:p w14:paraId="4BDD04C7" w14:textId="77777777" w:rsidR="008B58BE" w:rsidRDefault="008B58BE" w:rsidP="006848EB">
            <w:r>
              <w:rPr>
                <w:noProof/>
              </w:rPr>
              <w:drawing>
                <wp:inline distT="0" distB="0" distL="0" distR="0" wp14:anchorId="0A68EE29" wp14:editId="69FF5BBF">
                  <wp:extent cx="1597509" cy="1597509"/>
                  <wp:effectExtent l="0" t="0" r="3175" b="3175"/>
                  <wp:docPr id="27" name="Picture 27"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websit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11263" cy="1611263"/>
                          </a:xfrm>
                          <a:prstGeom prst="rect">
                            <a:avLst/>
                          </a:prstGeom>
                        </pic:spPr>
                      </pic:pic>
                    </a:graphicData>
                  </a:graphic>
                </wp:inline>
              </w:drawing>
            </w:r>
          </w:p>
          <w:p w14:paraId="61DED787" w14:textId="046FB0C4" w:rsidR="008B58BE" w:rsidRDefault="008B58BE" w:rsidP="006848EB"/>
        </w:tc>
        <w:tc>
          <w:tcPr>
            <w:tcW w:w="5146" w:type="dxa"/>
          </w:tcPr>
          <w:p w14:paraId="4D0068DB" w14:textId="796B0822" w:rsidR="00C16BBB" w:rsidRDefault="0048092C" w:rsidP="0048092C">
            <w:r>
              <w:t xml:space="preserve">Decongestants are a type of medicine that can provide short-term relief for a blocked or stuffy nose (nasal congestion). They can help ease the symptoms of conditions like colds and flu. Speak to a pharmacist about the best treatment to relieve your symptoms. There's more information on the NHS website: </w:t>
            </w:r>
            <w:hyperlink r:id="rId57" w:history="1">
              <w:r w:rsidRPr="0019799E">
                <w:rPr>
                  <w:rStyle w:val="Hyperlink"/>
                </w:rPr>
                <w:t>https://www.nhs.uk/conditions/decongestants/</w:t>
              </w:r>
            </w:hyperlink>
          </w:p>
          <w:p w14:paraId="3CFF5353" w14:textId="6779F6DD" w:rsidR="0048092C" w:rsidRDefault="0048092C" w:rsidP="0048092C"/>
        </w:tc>
      </w:tr>
    </w:tbl>
    <w:p w14:paraId="5BF17E40" w14:textId="77777777" w:rsidR="00154FC7" w:rsidRDefault="00154FC7"/>
    <w:sectPr w:rsidR="00154F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AC6CD0"/>
    <w:multiLevelType w:val="multilevel"/>
    <w:tmpl w:val="4E8E3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443D8"/>
    <w:rsid w:val="0000701B"/>
    <w:rsid w:val="000412DE"/>
    <w:rsid w:val="000F746A"/>
    <w:rsid w:val="000F7CEA"/>
    <w:rsid w:val="00135386"/>
    <w:rsid w:val="00154FC7"/>
    <w:rsid w:val="001F3633"/>
    <w:rsid w:val="002A1E45"/>
    <w:rsid w:val="0030290D"/>
    <w:rsid w:val="00303E7A"/>
    <w:rsid w:val="00305F91"/>
    <w:rsid w:val="0048092C"/>
    <w:rsid w:val="005E6B1E"/>
    <w:rsid w:val="006313A3"/>
    <w:rsid w:val="00656718"/>
    <w:rsid w:val="006A07EF"/>
    <w:rsid w:val="006E25B9"/>
    <w:rsid w:val="007B7F45"/>
    <w:rsid w:val="00831261"/>
    <w:rsid w:val="008443D8"/>
    <w:rsid w:val="0088101F"/>
    <w:rsid w:val="008B58BE"/>
    <w:rsid w:val="008E68B5"/>
    <w:rsid w:val="00941003"/>
    <w:rsid w:val="00971E5B"/>
    <w:rsid w:val="009C7530"/>
    <w:rsid w:val="00B47893"/>
    <w:rsid w:val="00C16BBB"/>
    <w:rsid w:val="00C2015A"/>
    <w:rsid w:val="00E52547"/>
    <w:rsid w:val="00ED139C"/>
    <w:rsid w:val="00F20D24"/>
    <w:rsid w:val="00FF1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4E01C"/>
  <w15:chartTrackingRefBased/>
  <w15:docId w15:val="{D42C56FB-DF7C-42E5-88A8-169CCC1EC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6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6BBB"/>
    <w:rPr>
      <w:color w:val="0000FF" w:themeColor="hyperlink"/>
      <w:u w:val="single"/>
    </w:rPr>
  </w:style>
  <w:style w:type="character" w:styleId="UnresolvedMention">
    <w:name w:val="Unresolved Mention"/>
    <w:basedOn w:val="DefaultParagraphFont"/>
    <w:uiPriority w:val="99"/>
    <w:semiHidden/>
    <w:unhideWhenUsed/>
    <w:rsid w:val="00C16B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27223">
      <w:bodyDiv w:val="1"/>
      <w:marLeft w:val="0"/>
      <w:marRight w:val="0"/>
      <w:marTop w:val="0"/>
      <w:marBottom w:val="0"/>
      <w:divBdr>
        <w:top w:val="none" w:sz="0" w:space="0" w:color="auto"/>
        <w:left w:val="none" w:sz="0" w:space="0" w:color="auto"/>
        <w:bottom w:val="none" w:sz="0" w:space="0" w:color="auto"/>
        <w:right w:val="none" w:sz="0" w:space="0" w:color="auto"/>
      </w:divBdr>
    </w:div>
    <w:div w:id="171722675">
      <w:bodyDiv w:val="1"/>
      <w:marLeft w:val="0"/>
      <w:marRight w:val="0"/>
      <w:marTop w:val="0"/>
      <w:marBottom w:val="0"/>
      <w:divBdr>
        <w:top w:val="none" w:sz="0" w:space="0" w:color="auto"/>
        <w:left w:val="none" w:sz="0" w:space="0" w:color="auto"/>
        <w:bottom w:val="none" w:sz="0" w:space="0" w:color="auto"/>
        <w:right w:val="none" w:sz="0" w:space="0" w:color="auto"/>
      </w:divBdr>
    </w:div>
    <w:div w:id="174612702">
      <w:bodyDiv w:val="1"/>
      <w:marLeft w:val="0"/>
      <w:marRight w:val="0"/>
      <w:marTop w:val="0"/>
      <w:marBottom w:val="0"/>
      <w:divBdr>
        <w:top w:val="none" w:sz="0" w:space="0" w:color="auto"/>
        <w:left w:val="none" w:sz="0" w:space="0" w:color="auto"/>
        <w:bottom w:val="none" w:sz="0" w:space="0" w:color="auto"/>
        <w:right w:val="none" w:sz="0" w:space="0" w:color="auto"/>
      </w:divBdr>
    </w:div>
    <w:div w:id="352923641">
      <w:bodyDiv w:val="1"/>
      <w:marLeft w:val="0"/>
      <w:marRight w:val="0"/>
      <w:marTop w:val="0"/>
      <w:marBottom w:val="0"/>
      <w:divBdr>
        <w:top w:val="none" w:sz="0" w:space="0" w:color="auto"/>
        <w:left w:val="none" w:sz="0" w:space="0" w:color="auto"/>
        <w:bottom w:val="none" w:sz="0" w:space="0" w:color="auto"/>
        <w:right w:val="none" w:sz="0" w:space="0" w:color="auto"/>
      </w:divBdr>
    </w:div>
    <w:div w:id="418718405">
      <w:bodyDiv w:val="1"/>
      <w:marLeft w:val="0"/>
      <w:marRight w:val="0"/>
      <w:marTop w:val="0"/>
      <w:marBottom w:val="0"/>
      <w:divBdr>
        <w:top w:val="none" w:sz="0" w:space="0" w:color="auto"/>
        <w:left w:val="none" w:sz="0" w:space="0" w:color="auto"/>
        <w:bottom w:val="none" w:sz="0" w:space="0" w:color="auto"/>
        <w:right w:val="none" w:sz="0" w:space="0" w:color="auto"/>
      </w:divBdr>
    </w:div>
    <w:div w:id="428887684">
      <w:bodyDiv w:val="1"/>
      <w:marLeft w:val="0"/>
      <w:marRight w:val="0"/>
      <w:marTop w:val="0"/>
      <w:marBottom w:val="0"/>
      <w:divBdr>
        <w:top w:val="none" w:sz="0" w:space="0" w:color="auto"/>
        <w:left w:val="none" w:sz="0" w:space="0" w:color="auto"/>
        <w:bottom w:val="none" w:sz="0" w:space="0" w:color="auto"/>
        <w:right w:val="none" w:sz="0" w:space="0" w:color="auto"/>
      </w:divBdr>
    </w:div>
    <w:div w:id="709185368">
      <w:bodyDiv w:val="1"/>
      <w:marLeft w:val="0"/>
      <w:marRight w:val="0"/>
      <w:marTop w:val="0"/>
      <w:marBottom w:val="0"/>
      <w:divBdr>
        <w:top w:val="none" w:sz="0" w:space="0" w:color="auto"/>
        <w:left w:val="none" w:sz="0" w:space="0" w:color="auto"/>
        <w:bottom w:val="none" w:sz="0" w:space="0" w:color="auto"/>
        <w:right w:val="none" w:sz="0" w:space="0" w:color="auto"/>
      </w:divBdr>
    </w:div>
    <w:div w:id="975064325">
      <w:bodyDiv w:val="1"/>
      <w:marLeft w:val="0"/>
      <w:marRight w:val="0"/>
      <w:marTop w:val="0"/>
      <w:marBottom w:val="0"/>
      <w:divBdr>
        <w:top w:val="none" w:sz="0" w:space="0" w:color="auto"/>
        <w:left w:val="none" w:sz="0" w:space="0" w:color="auto"/>
        <w:bottom w:val="none" w:sz="0" w:space="0" w:color="auto"/>
        <w:right w:val="none" w:sz="0" w:space="0" w:color="auto"/>
      </w:divBdr>
    </w:div>
    <w:div w:id="1465389929">
      <w:bodyDiv w:val="1"/>
      <w:marLeft w:val="0"/>
      <w:marRight w:val="0"/>
      <w:marTop w:val="0"/>
      <w:marBottom w:val="0"/>
      <w:divBdr>
        <w:top w:val="none" w:sz="0" w:space="0" w:color="auto"/>
        <w:left w:val="none" w:sz="0" w:space="0" w:color="auto"/>
        <w:bottom w:val="none" w:sz="0" w:space="0" w:color="auto"/>
        <w:right w:val="none" w:sz="0" w:space="0" w:color="auto"/>
      </w:divBdr>
    </w:div>
    <w:div w:id="1658876397">
      <w:bodyDiv w:val="1"/>
      <w:marLeft w:val="0"/>
      <w:marRight w:val="0"/>
      <w:marTop w:val="0"/>
      <w:marBottom w:val="0"/>
      <w:divBdr>
        <w:top w:val="none" w:sz="0" w:space="0" w:color="auto"/>
        <w:left w:val="none" w:sz="0" w:space="0" w:color="auto"/>
        <w:bottom w:val="none" w:sz="0" w:space="0" w:color="auto"/>
        <w:right w:val="none" w:sz="0" w:space="0" w:color="auto"/>
      </w:divBdr>
    </w:div>
    <w:div w:id="194865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s.uk/live-well/seasonal-health/sunscreen-and-sun-safety/"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www.nhs.uk/conditions/piles-haemorrhoids/" TargetMode="External"/><Relationship Id="rId21" Type="http://schemas.openxmlformats.org/officeDocument/2006/relationships/hyperlink" Target="https://www.nhs.uk/conditions/insect-bites-and-stings/"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s://www.nhs.uk/conditions/sore-throat/" TargetMode="External"/><Relationship Id="rId50" Type="http://schemas.openxmlformats.org/officeDocument/2006/relationships/image" Target="media/image24.jpeg"/><Relationship Id="rId55" Type="http://schemas.openxmlformats.org/officeDocument/2006/relationships/hyperlink" Target="https://www.nhs.uk/conditions/dandruff/" TargetMode="External"/><Relationship Id="rId7" Type="http://schemas.openxmlformats.org/officeDocument/2006/relationships/hyperlink" Target="https://www.nhs.uk/conditions/athletes-foot/"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nhs.uk/conditions/indigestion/" TargetMode="External"/><Relationship Id="rId11" Type="http://schemas.openxmlformats.org/officeDocument/2006/relationships/hyperlink" Target="https://www.nhs.uk/conditions/cuts-and-grazes/" TargetMode="External"/><Relationship Id="rId24" Type="http://schemas.openxmlformats.org/officeDocument/2006/relationships/image" Target="media/image10.jpeg"/><Relationship Id="rId32" Type="http://schemas.openxmlformats.org/officeDocument/2006/relationships/hyperlink" Target="https://www.nhs.uk/conditions/mouth-ulcers/" TargetMode="External"/><Relationship Id="rId37" Type="http://schemas.openxmlformats.org/officeDocument/2006/relationships/hyperlink" Target="https://www.nhs.uk/conditions/vitamins-and-minerals/vitamin-d/" TargetMode="External"/><Relationship Id="rId40" Type="http://schemas.openxmlformats.org/officeDocument/2006/relationships/image" Target="media/image19.jpeg"/><Relationship Id="rId45" Type="http://schemas.openxmlformats.org/officeDocument/2006/relationships/hyperlink" Target="https://www.nhs.uk/conditions/cold-sores/" TargetMode="External"/><Relationship Id="rId53" Type="http://schemas.openxmlformats.org/officeDocument/2006/relationships/hyperlink" Target="https://www.nhs.uk/medicines/paracetamol-for-children/"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nhs.uk/conditions/sunburn/" TargetMode="External"/><Relationship Id="rId4" Type="http://schemas.openxmlformats.org/officeDocument/2006/relationships/settings" Target="settings.xml"/><Relationship Id="rId9" Type="http://schemas.openxmlformats.org/officeDocument/2006/relationships/hyperlink" Target="https://www.nhs.uk/conditions/hay-fever/"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nhs.uk/conditions/heat-rash-prickly-heat/" TargetMode="External"/><Relationship Id="rId30" Type="http://schemas.openxmlformats.org/officeDocument/2006/relationships/image" Target="media/image13.jpeg"/><Relationship Id="rId35" Type="http://schemas.openxmlformats.org/officeDocument/2006/relationships/hyperlink" Target="https://www.nhs.uk/conditions/constipation/" TargetMode="External"/><Relationship Id="rId43" Type="http://schemas.openxmlformats.org/officeDocument/2006/relationships/hyperlink" Target="https://www.nhs.uk/conditions/head-lice-and-nits/" TargetMode="External"/><Relationship Id="rId48" Type="http://schemas.openxmlformats.org/officeDocument/2006/relationships/image" Target="media/image23.jpeg"/><Relationship Id="rId56" Type="http://schemas.openxmlformats.org/officeDocument/2006/relationships/image" Target="media/image27.jpeg"/><Relationship Id="rId8" Type="http://schemas.openxmlformats.org/officeDocument/2006/relationships/image" Target="media/image2.jpeg"/><Relationship Id="rId51" Type="http://schemas.openxmlformats.org/officeDocument/2006/relationships/hyperlink" Target="https://www.nhs.uk/conditions/vitamins-and-minerals/vitamin-d/"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nhs.uk/medicines/paracetamol-for-adults/" TargetMode="External"/><Relationship Id="rId25" Type="http://schemas.openxmlformats.org/officeDocument/2006/relationships/hyperlink" Target="https://www.nhs.uk/conditions/motion-sickness/" TargetMode="External"/><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s://www.nhs.uk/conditions/thrush-in-men-and-women/" TargetMode="External"/><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nhs.uk/conditions/conjunctivitis/" TargetMode="External"/><Relationship Id="rId23" Type="http://schemas.openxmlformats.org/officeDocument/2006/relationships/hyperlink" Target="https://www.nhs.uk/conditions/dry-eyes/" TargetMode="External"/><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hyperlink" Target="https://www.nhs.uk/conditions/diarrhoea-and-vomiting/" TargetMode="External"/><Relationship Id="rId57" Type="http://schemas.openxmlformats.org/officeDocument/2006/relationships/hyperlink" Target="https://www.nhs.uk/conditions/decongestants/" TargetMode="External"/><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3FEE2-85FB-46BD-A612-2B145FDD3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1525</TotalTime>
  <Pages>7</Pages>
  <Words>1476</Words>
  <Characters>8415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READMAN, Tim (NHS NORTH YORKSHIRE CCG)</dc:creator>
  <cp:keywords/>
  <dc:description/>
  <cp:lastModifiedBy>Readman Tim</cp:lastModifiedBy>
  <cp:revision>9</cp:revision>
  <dcterms:created xsi:type="dcterms:W3CDTF">2022-05-12T08:22:00Z</dcterms:created>
  <dcterms:modified xsi:type="dcterms:W3CDTF">2022-05-31T09:50:00Z</dcterms:modified>
</cp:coreProperties>
</file>