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1537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7027F9" w:rsidRPr="00B24685" w14:paraId="4C257C07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B25972D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6862EE9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513FAD9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A8B3CA8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AA2F377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0E8C507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36676F25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91FADF1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F60C5AE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7F8D907" w14:textId="77777777" w:rsidR="00FB66BC" w:rsidRDefault="00FB66BC" w:rsidP="000740F9">
      <w:pPr>
        <w:spacing w:after="0"/>
      </w:pPr>
    </w:p>
    <w:p w14:paraId="60AAA08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B24685" w:rsidRPr="00B24685" w14:paraId="49DEF1F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CDE5E9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27A43D8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8F54BE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56E899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CA1D63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10E9B3D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62D8F7F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8ADF16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414115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0A4D6EE" w14:textId="77777777" w:rsidR="00B24685" w:rsidRDefault="00B24685" w:rsidP="000740F9">
      <w:pPr>
        <w:spacing w:after="0"/>
      </w:pPr>
    </w:p>
    <w:p w14:paraId="7ED65F8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B24685" w:rsidRPr="00B24685" w14:paraId="12BCA5A3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11B634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627CD66E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A2B27F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4A84A1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72E339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11C2376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6A3B1FDC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9423C5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D110A3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CCECFD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2D4264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7FCD9D6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0E1B6A6F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678CCAF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3508F2D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3597D6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D651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5034DC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F5295B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E461AE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2828A6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13950195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6ACBC16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C68A4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CB33F6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4A16221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66A617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A29A56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ABB9A2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5A3E45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4E2778B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4FF26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1444E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B7C1E65" w14:textId="77777777" w:rsidR="00B24685" w:rsidRDefault="00B24685" w:rsidP="000740F9">
      <w:pPr>
        <w:spacing w:after="0"/>
      </w:pPr>
    </w:p>
    <w:p w14:paraId="73A6F06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3575578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661152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18783B5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1AABDA3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E3A04E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2DA36E1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22BBC77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57895E2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BED1CE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27AF95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8DFB956" w14:textId="77777777" w:rsidR="002F1147" w:rsidRDefault="002F1147" w:rsidP="000740F9">
      <w:pPr>
        <w:spacing w:after="0"/>
      </w:pPr>
    </w:p>
    <w:p w14:paraId="59D5C5F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21327EC4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917CD7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1893A15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935D69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175E08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2328E8D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58877B9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72A0A86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86A04B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6438D1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09C8B4B" w14:textId="77777777" w:rsidR="002F1147" w:rsidRDefault="002F1147" w:rsidP="000740F9">
      <w:pPr>
        <w:spacing w:after="0"/>
      </w:pPr>
    </w:p>
    <w:p w14:paraId="7098B4B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2F1147" w:rsidRPr="00B24685" w14:paraId="7B59CF8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2D5A46C5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707E040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7A5CD5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5448309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490E2A5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noWrap/>
          </w:tcPr>
          <w:p w14:paraId="2D6E3AB8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8CF702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F7AF87D" w14:textId="77777777" w:rsidR="002F1147" w:rsidRDefault="002F1147" w:rsidP="000740F9">
      <w:pPr>
        <w:spacing w:after="0"/>
      </w:pPr>
    </w:p>
    <w:p w14:paraId="6B9BA5A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42F00D3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D2FEEF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247BFB44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E38D93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5F2F19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42A43E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040BE24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43632D5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ECED03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F17EDD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40A7009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6F4151B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CDA94CF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188BA78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7BC1C30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61CFA309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5AE70D9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02C3A34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3636065" w14:textId="77777777" w:rsidR="002F1147" w:rsidRDefault="002F1147" w:rsidP="000740F9">
      <w:pPr>
        <w:spacing w:after="0"/>
      </w:pPr>
    </w:p>
    <w:p w14:paraId="2675EAEB" w14:textId="77777777" w:rsidR="007C6DEE" w:rsidRDefault="007C6DEE">
      <w:r>
        <w:br w:type="page"/>
      </w:r>
    </w:p>
    <w:p w14:paraId="14C2064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5325DB" w:rsidRPr="00B24685" w14:paraId="4818F13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27686A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3F8F2CF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7FE9989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3870AD8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2BC2F54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3EB7E8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5BE6312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343B6E2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C611A50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1B3FE8E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6FD3750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35B1E2A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DD6D4E2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451FB5D" w14:textId="77777777" w:rsidR="005325DB" w:rsidRDefault="005325DB" w:rsidP="000740F9">
      <w:pPr>
        <w:spacing w:after="0"/>
      </w:pPr>
    </w:p>
    <w:p w14:paraId="5824E391" w14:textId="77777777" w:rsidR="00E91A4E" w:rsidRDefault="00E91A4E" w:rsidP="000740F9">
      <w:pPr>
        <w:spacing w:after="0"/>
      </w:pPr>
    </w:p>
    <w:p w14:paraId="1A3B2824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6A7FA738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9D2894" w:rsidRPr="00B24685" w14:paraId="13FF42A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E3F0DC0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62CA647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42AC306C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20B9E3D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097D2324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137071B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6674937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278CE0A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BC82052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1E5916F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292371C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week</w:t>
            </w:r>
            <w:proofErr w:type="gramEnd"/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EBB5FF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AD31437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AE9BF9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5C71DA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66886ED1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1B1031B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57507254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443EDE7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71AD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3864D28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468ED50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46B94F1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EED754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395852A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4E1C93A0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C673E8A" w14:textId="77777777" w:rsidR="00E91A4E" w:rsidRDefault="00E91A4E"/>
    <w:p w14:paraId="6FD6E941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6E4808" w:rsidRPr="00B24685" w14:paraId="21FFABF4" w14:textId="77777777" w:rsidTr="006E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2BF5A80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5C74ECAF" w14:textId="77777777" w:rsidTr="006E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6874861B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5949AB2D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7A38B05D" w14:textId="1B6F46D5" w:rsidR="006E4808" w:rsidRPr="000049B8" w:rsidRDefault="000049B8" w:rsidP="006E48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HYPERLINK "https://northyorkshireccg.nhs.uk/wp-content/uploads/2022/06/suspected-skin-cancer-flowchart-June-22-word-002.pdf"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E4808" w:rsidRPr="000049B8">
              <w:rPr>
                <w:rStyle w:val="Hyperlink"/>
                <w:rFonts w:ascii="Century Gothic" w:hAnsi="Century Gothic"/>
              </w:rPr>
              <w:t>“Suspected Skin Cancer”</w:t>
            </w:r>
            <w:r>
              <w:rPr>
                <w:rFonts w:ascii="Century Gothic" w:hAnsi="Century Gothic"/>
              </w:rPr>
              <w:fldChar w:fldCharType="end"/>
            </w:r>
          </w:p>
          <w:p w14:paraId="6BD2E9E0" w14:textId="5A638249" w:rsidR="006E4808" w:rsidRDefault="00071ADE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"http://www.harrogateandruraldistrictccg.nhs.uk/data/uploads/liam/test/suspected-maxfac-cancer-flowchart.pd</w:instrText>
            </w:r>
            <w:r>
              <w:instrText xml:space="preserve">f" </w:instrText>
            </w:r>
            <w:r>
              <w:fldChar w:fldCharType="separate"/>
            </w:r>
            <w:r>
              <w:fldChar w:fldCharType="end"/>
            </w:r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15632D97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9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8"/>
            </w:tblGrid>
            <w:tr w:rsidR="006E4808" w:rsidRPr="007D7F1A" w14:paraId="4993A69E" w14:textId="77777777" w:rsidTr="00DC2430">
              <w:trPr>
                <w:trHeight w:val="793"/>
              </w:trPr>
              <w:tc>
                <w:tcPr>
                  <w:tcW w:w="0" w:type="auto"/>
                </w:tcPr>
                <w:p w14:paraId="18D8AD09" w14:textId="77777777" w:rsidR="006E4808" w:rsidRPr="007D7F1A" w:rsidRDefault="006E4808" w:rsidP="000049B8">
                  <w:pPr>
                    <w:framePr w:hSpace="180" w:wrap="around" w:vAnchor="text" w:hAnchor="margin" w:y="-183"/>
                    <w:spacing w:after="0" w:line="240" w:lineRule="auto"/>
                    <w:jc w:val="center"/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</w:pPr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 xml:space="preserve">Suspected BCCs – refer via RSS: </w:t>
                  </w:r>
                </w:p>
                <w:p w14:paraId="4B72E811" w14:textId="77777777" w:rsidR="006E4808" w:rsidRPr="007D7F1A" w:rsidRDefault="006E4808" w:rsidP="000049B8">
                  <w:pPr>
                    <w:framePr w:hSpace="180" w:wrap="around" w:vAnchor="text" w:hAnchor="margin" w:y="-183"/>
                    <w:spacing w:after="0" w:line="240" w:lineRule="auto"/>
                    <w:jc w:val="center"/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</w:pPr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>Urgent/</w:t>
                  </w:r>
                  <w:proofErr w:type="gramStart"/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>Routine ?</w:t>
                  </w:r>
                  <w:proofErr w:type="gramEnd"/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 xml:space="preserve">; Speciality “Dermatology”; Clinic Type “BCC” </w:t>
                  </w:r>
                </w:p>
                <w:p w14:paraId="123DBE0D" w14:textId="77777777" w:rsidR="006E4808" w:rsidRPr="007D7F1A" w:rsidRDefault="006E4808" w:rsidP="000049B8">
                  <w:pPr>
                    <w:framePr w:hSpace="180" w:wrap="around" w:vAnchor="text" w:hAnchor="margin" w:y="-183"/>
                    <w:spacing w:after="0" w:line="240" w:lineRule="auto"/>
                    <w:jc w:val="center"/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</w:pPr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 xml:space="preserve">Non-healing cutaneous ulcers – refer via RSS? </w:t>
                  </w:r>
                </w:p>
                <w:p w14:paraId="65B0C572" w14:textId="77777777" w:rsidR="006E4808" w:rsidRPr="007D7F1A" w:rsidRDefault="006E4808" w:rsidP="000049B8">
                  <w:pPr>
                    <w:framePr w:hSpace="180" w:wrap="around" w:vAnchor="text" w:hAnchor="margin" w:y="-183"/>
                    <w:spacing w:after="0" w:line="240" w:lineRule="auto"/>
                    <w:jc w:val="center"/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</w:pPr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>Urgent/</w:t>
                  </w:r>
                  <w:proofErr w:type="gramStart"/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>Routine?;</w:t>
                  </w:r>
                  <w:proofErr w:type="gramEnd"/>
                  <w:r w:rsidRPr="007D7F1A"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eastAsia="ja-JP"/>
                    </w:rPr>
                    <w:t xml:space="preserve"> Speciality “Dermatology”; Clinic Type “???” </w:t>
                  </w:r>
                </w:p>
              </w:tc>
            </w:tr>
          </w:tbl>
          <w:p w14:paraId="406BCD12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2A704EF" w14:textId="77777777" w:rsidR="006E4808" w:rsidRPr="000740F9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808" w:rsidRPr="00B24685" w14:paraId="46CD5448" w14:textId="77777777" w:rsidTr="006E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0CA8E7B2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E2725F9" w14:textId="77777777" w:rsidR="000740F9" w:rsidRDefault="000740F9" w:rsidP="00E91A4E">
      <w:pPr>
        <w:spacing w:after="0"/>
      </w:pPr>
    </w:p>
    <w:p w14:paraId="4EE896CD" w14:textId="77777777" w:rsidR="00E91A4E" w:rsidRDefault="00E91A4E" w:rsidP="002543FD">
      <w:pPr>
        <w:spacing w:after="0" w:line="240" w:lineRule="auto"/>
      </w:pPr>
    </w:p>
    <w:p w14:paraId="4BEE0C0A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0740F9" w:rsidRPr="00B24685" w14:paraId="63CCD7E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650C61C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4BB8E8DF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4484319B" w14:textId="77777777" w:rsidR="007D7F1A" w:rsidRDefault="007D7F1A" w:rsidP="00CE45DA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E6FDBFB" w14:textId="77777777" w:rsidR="003B5F49" w:rsidRPr="00CE45DA" w:rsidRDefault="007D7F1A" w:rsidP="003B5F49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100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33"/>
            </w:tblGrid>
            <w:tr w:rsidR="003B5F49" w:rsidRPr="003B5F49" w14:paraId="1FD51A60" w14:textId="77777777" w:rsidTr="00B13930">
              <w:trPr>
                <w:trHeight w:val="460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14:paraId="4456E966" w14:textId="77777777" w:rsidR="003B5F49" w:rsidRPr="003B5F49" w:rsidRDefault="003B5F49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Suspected Malignant Melanoma: </w:t>
                  </w:r>
                </w:p>
                <w:p w14:paraId="5544D741" w14:textId="77777777" w:rsidR="00B13930" w:rsidRPr="00B13930" w:rsidRDefault="003B5F49" w:rsidP="00B13930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Pigmented skin lesion WITH a weighted </w:t>
                  </w:r>
                  <w:proofErr w:type="gramStart"/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>7 point</w:t>
                  </w:r>
                  <w:proofErr w:type="gramEnd"/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checklist score of 3 or more</w:t>
                  </w:r>
                  <w:r w:rsidR="00B13930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</w:t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4D02B35A" w14:textId="77777777" w:rsidR="003B5F49" w:rsidRPr="003B5F49" w:rsidRDefault="00B13930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   </w:t>
                  </w:r>
                  <w:r w:rsidR="003B5F49"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14:paraId="7BA75C42" w14:textId="77777777" w:rsidR="00B13930" w:rsidRPr="00B13930" w:rsidRDefault="003B5F49" w:rsidP="00B13930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Pigmented or non-pigmented skin lesion that suggests nodular melanoma </w:t>
                  </w:r>
                  <w:r w:rsidR="00B13930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</w:t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13930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5E8B44A3" w14:textId="77777777" w:rsidR="003B5F49" w:rsidRPr="003B5F49" w:rsidRDefault="00071ADE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pict w14:anchorId="44866D51">
                      <v:rect id="_x0000_i1025" style="width:354.95pt;height:1pt" o:hrpct="986" o:hralign="center" o:hrstd="t" o:hr="t" fillcolor="gray" stroked="f"/>
                    </w:pict>
                  </w:r>
                </w:p>
              </w:tc>
            </w:tr>
            <w:tr w:rsidR="003B5F49" w:rsidRPr="003B5F49" w14:paraId="2663E7DC" w14:textId="77777777" w:rsidTr="00B13930">
              <w:trPr>
                <w:trHeight w:val="290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4D61A3B3" w14:textId="77777777" w:rsidR="003B5F49" w:rsidRDefault="003B5F49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</w:p>
                <w:p w14:paraId="35D1E72A" w14:textId="77777777" w:rsidR="003B5F49" w:rsidRPr="003B5F49" w:rsidRDefault="003B5F49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Suspected Squamous Cell Carcinoma: </w:t>
                  </w:r>
                </w:p>
                <w:p w14:paraId="509E07A1" w14:textId="77777777" w:rsidR="003B5F49" w:rsidRDefault="003B5F49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Skin lesion that raises the suspicion of a SCC </w:t>
                  </w:r>
                  <w:r w:rsidR="006E4808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                                                   </w:t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59978F5E" w14:textId="77777777" w:rsidR="006E4808" w:rsidRPr="003B5F49" w:rsidRDefault="006E4808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3B5F49" w:rsidRPr="003B5F49" w14:paraId="6D2B193B" w14:textId="77777777" w:rsidTr="00B13930">
              <w:trPr>
                <w:trHeight w:val="121"/>
              </w:trPr>
              <w:tc>
                <w:tcPr>
                  <w:tcW w:w="0" w:type="auto"/>
                  <w:tcBorders>
                    <w:top w:val="nil"/>
                  </w:tcBorders>
                </w:tcPr>
                <w:p w14:paraId="61C2AD2D" w14:textId="77777777" w:rsidR="006E4808" w:rsidRDefault="00071ADE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pict w14:anchorId="741C90DE">
                      <v:rect id="_x0000_i1026" style="width:354.95pt;height:1pt" o:hrpct="986" o:hralign="center" o:hrstd="t" o:hr="t" fillcolor="gray" stroked="f"/>
                    </w:pict>
                  </w:r>
                </w:p>
                <w:p w14:paraId="047A716A" w14:textId="77777777" w:rsidR="006E4808" w:rsidRDefault="006E4808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</w:p>
                <w:p w14:paraId="685DAFB8" w14:textId="77777777" w:rsidR="003B5F49" w:rsidRPr="003B5F49" w:rsidRDefault="003B5F49" w:rsidP="003B5F49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Another form of skin cancer (BUT NOT </w:t>
                  </w:r>
                  <w:proofErr w:type="gramStart"/>
                  <w:r w:rsidRPr="003B5F49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BCC) </w:t>
                  </w:r>
                  <w:r w:rsidR="006E4808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</w:t>
                  </w:r>
                  <w:proofErr w:type="gramEnd"/>
                  <w:r w:rsidR="006E4808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                                                   </w:t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071ADE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E4808" w:rsidRPr="00B13930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973E226" w14:textId="77777777" w:rsidR="003B5F49" w:rsidRPr="00CE45DA" w:rsidRDefault="003B5F49" w:rsidP="003B5F49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5DB78D11" w14:textId="77777777" w:rsidR="006E4808" w:rsidRP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color w:val="000000"/>
              </w:rPr>
            </w:pPr>
            <w:r w:rsidRPr="006E4808">
              <w:rPr>
                <w:rFonts w:ascii="Century Gothic" w:eastAsiaTheme="minorEastAsia" w:hAnsi="Century Gothic" w:cstheme="minorBidi"/>
                <w:b/>
                <w:bCs/>
                <w:color w:val="000000"/>
                <w:lang w:val="en-GB"/>
              </w:rPr>
              <w:t xml:space="preserve">7 Point Check List </w:t>
            </w:r>
            <w:r w:rsidRPr="006E4808">
              <w:rPr>
                <w:rFonts w:ascii="Century Gothic" w:eastAsiaTheme="minorEastAsia" w:hAnsi="Century Gothic" w:cstheme="minorBidi"/>
                <w:bCs/>
                <w:color w:val="000000"/>
                <w:lang w:val="en-GB"/>
              </w:rPr>
              <w:t xml:space="preserve">– </w:t>
            </w:r>
            <w:r w:rsidRPr="006E4808">
              <w:rPr>
                <w:rFonts w:ascii="Century Gothic" w:eastAsiaTheme="minorEastAsia" w:hAnsi="Century Gothic" w:cstheme="minorBidi"/>
                <w:color w:val="000000"/>
                <w:lang w:val="en-GB"/>
              </w:rPr>
              <w:t xml:space="preserve">suspicion is greater for 3 points or more, BUT strong concerns about any </w:t>
            </w:r>
            <w:r>
              <w:rPr>
                <w:rFonts w:ascii="Century Gothic" w:eastAsiaTheme="minorEastAsia" w:hAnsi="Century Gothic" w:cstheme="minorBidi"/>
                <w:color w:val="000000"/>
                <w:lang w:val="en-GB"/>
              </w:rPr>
              <w:t xml:space="preserve">   </w:t>
            </w:r>
            <w:r w:rsidRPr="006E4808">
              <w:rPr>
                <w:rFonts w:ascii="Century Gothic" w:eastAsiaTheme="minorEastAsia" w:hAnsi="Century Gothic" w:cstheme="minorBidi"/>
                <w:color w:val="000000"/>
                <w:lang w:val="en-GB"/>
              </w:rPr>
              <w:t>feature should prompt referral</w:t>
            </w:r>
          </w:p>
          <w:p w14:paraId="65ABA708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</w:rPr>
            </w:pPr>
          </w:p>
          <w:p w14:paraId="0533C04A" w14:textId="77777777" w:rsidR="007D7F1A" w:rsidRDefault="008C79B2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94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9"/>
            </w:tblGrid>
            <w:tr w:rsidR="006E4808" w:rsidRPr="006E4808" w14:paraId="6C115C4D" w14:textId="77777777" w:rsidTr="008C79B2">
              <w:trPr>
                <w:trHeight w:val="120"/>
              </w:trPr>
              <w:tc>
                <w:tcPr>
                  <w:tcW w:w="0" w:type="auto"/>
                </w:tcPr>
                <w:p w14:paraId="2D649D51" w14:textId="77777777" w:rsidR="006E4808" w:rsidRDefault="006E4808" w:rsidP="006E4808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6E4808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Pigmented lesion with MINOR features 1 point </w:t>
                  </w:r>
                </w:p>
                <w:p w14:paraId="07F3FC61" w14:textId="77777777" w:rsidR="006E4808" w:rsidRDefault="006E4808" w:rsidP="006E4808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12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99"/>
                    <w:gridCol w:w="996"/>
                  </w:tblGrid>
                  <w:tr w:rsidR="008C79B2" w14:paraId="4989202A" w14:textId="77777777" w:rsidTr="008C79B2">
                    <w:trPr>
                      <w:trHeight w:val="140"/>
                    </w:trPr>
                    <w:tc>
                      <w:tcPr>
                        <w:tcW w:w="3299" w:type="dxa"/>
                      </w:tcPr>
                      <w:p w14:paraId="3625C172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t xml:space="preserve">Largest diameter 7mm or more   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17B12B2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instrText xml:space="preserve"> FORMCHECKBOX </w:instrText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separate"/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end"/>
                        </w:r>
                      </w:p>
                    </w:tc>
                  </w:tr>
                  <w:tr w:rsidR="008C79B2" w14:paraId="325FD080" w14:textId="77777777" w:rsidTr="008C79B2">
                    <w:trPr>
                      <w:trHeight w:val="140"/>
                    </w:trPr>
                    <w:tc>
                      <w:tcPr>
                        <w:tcW w:w="3299" w:type="dxa"/>
                      </w:tcPr>
                      <w:p w14:paraId="2CA3BB82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t xml:space="preserve">Inflammation   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05D324F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instrText xml:space="preserve"> FORMCHECKBOX </w:instrText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separate"/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end"/>
                        </w:r>
                      </w:p>
                    </w:tc>
                  </w:tr>
                  <w:tr w:rsidR="008C79B2" w14:paraId="12945521" w14:textId="77777777" w:rsidTr="008C79B2">
                    <w:trPr>
                      <w:trHeight w:val="140"/>
                    </w:trPr>
                    <w:tc>
                      <w:tcPr>
                        <w:tcW w:w="3299" w:type="dxa"/>
                      </w:tcPr>
                      <w:p w14:paraId="20CE8323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t xml:space="preserve">Oozing  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D8997E1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instrText xml:space="preserve"> FORMCHECKBOX </w:instrText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separate"/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end"/>
                        </w:r>
                      </w:p>
                    </w:tc>
                  </w:tr>
                  <w:tr w:rsidR="008C79B2" w14:paraId="0D94EB07" w14:textId="77777777" w:rsidTr="008C79B2">
                    <w:trPr>
                      <w:trHeight w:val="149"/>
                    </w:trPr>
                    <w:tc>
                      <w:tcPr>
                        <w:tcW w:w="3299" w:type="dxa"/>
                      </w:tcPr>
                      <w:p w14:paraId="5F9283EA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t xml:space="preserve">Change in sensation                    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2DB994D" w14:textId="77777777" w:rsidR="008C79B2" w:rsidRDefault="008C79B2" w:rsidP="000449A1">
                        <w:pPr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instrText xml:space="preserve"> FORMCHECKBOX </w:instrText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</w:r>
                        <w:r w:rsidR="00071ADE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separate"/>
                        </w:r>
                        <w:r w:rsidRPr="008C79B2">
                          <w:rPr>
                            <w:rFonts w:ascii="Century Gothic" w:eastAsiaTheme="minorEastAsia" w:hAnsi="Century Gothic" w:cstheme="majorBidi"/>
                            <w:b/>
                            <w:bCs/>
                            <w:color w:val="000000"/>
                            <w:sz w:val="20"/>
                            <w:szCs w:val="20"/>
                            <w:lang w:eastAsia="ja-JP"/>
                          </w:rPr>
                          <w:fldChar w:fldCharType="end"/>
                        </w:r>
                      </w:p>
                    </w:tc>
                  </w:tr>
                </w:tbl>
                <w:p w14:paraId="25092D08" w14:textId="77777777" w:rsidR="006E4808" w:rsidRPr="006E4808" w:rsidRDefault="006E4808" w:rsidP="008C79B2">
                  <w:pPr>
                    <w:spacing w:after="0" w:line="240" w:lineRule="auto"/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710EF25A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6574549D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4808" w:rsidRPr="006E480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Pigmented lesions with MAJOR features 2 points </w:t>
            </w:r>
          </w:p>
          <w:p w14:paraId="3ADEF6DC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260"/>
              <w:gridCol w:w="993"/>
            </w:tblGrid>
            <w:tr w:rsidR="008C79B2" w14:paraId="5B81E4A3" w14:textId="77777777" w:rsidTr="008C79B2">
              <w:tc>
                <w:tcPr>
                  <w:tcW w:w="3260" w:type="dxa"/>
                </w:tcPr>
                <w:p w14:paraId="16B11803" w14:textId="77777777" w:rsidR="008C79B2" w:rsidRDefault="008C79B2" w:rsidP="008C79B2">
                  <w:pPr>
                    <w:jc w:val="both"/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>Change in size</w:t>
                  </w:r>
                </w:p>
              </w:tc>
              <w:tc>
                <w:tcPr>
                  <w:tcW w:w="993" w:type="dxa"/>
                </w:tcPr>
                <w:p w14:paraId="22F2E683" w14:textId="77777777" w:rsidR="008C79B2" w:rsidRDefault="008C79B2" w:rsidP="008C79B2">
                  <w:pP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separate"/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end"/>
                  </w:r>
                </w:p>
              </w:tc>
            </w:tr>
            <w:tr w:rsidR="008C79B2" w14:paraId="51618731" w14:textId="77777777" w:rsidTr="008C79B2">
              <w:tc>
                <w:tcPr>
                  <w:tcW w:w="3260" w:type="dxa"/>
                </w:tcPr>
                <w:p w14:paraId="212D3222" w14:textId="77777777" w:rsidR="008C79B2" w:rsidRDefault="008C79B2" w:rsidP="008C79B2">
                  <w:pPr>
                    <w:jc w:val="both"/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>Irregular shape</w:t>
                  </w:r>
                </w:p>
              </w:tc>
              <w:tc>
                <w:tcPr>
                  <w:tcW w:w="993" w:type="dxa"/>
                </w:tcPr>
                <w:p w14:paraId="5DE911ED" w14:textId="77777777" w:rsidR="008C79B2" w:rsidRDefault="008C79B2" w:rsidP="008C79B2">
                  <w:pP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separate"/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end"/>
                  </w:r>
                </w:p>
              </w:tc>
            </w:tr>
            <w:tr w:rsidR="008C79B2" w14:paraId="4088C826" w14:textId="77777777" w:rsidTr="008C79B2">
              <w:tc>
                <w:tcPr>
                  <w:tcW w:w="3260" w:type="dxa"/>
                </w:tcPr>
                <w:p w14:paraId="258C3154" w14:textId="77777777" w:rsidR="008C79B2" w:rsidRDefault="008C79B2" w:rsidP="008C79B2">
                  <w:pPr>
                    <w:jc w:val="both"/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>Irregular colour</w:t>
                  </w:r>
                </w:p>
              </w:tc>
              <w:tc>
                <w:tcPr>
                  <w:tcW w:w="993" w:type="dxa"/>
                </w:tcPr>
                <w:p w14:paraId="0E4D24C8" w14:textId="77777777" w:rsidR="008C79B2" w:rsidRDefault="008C79B2" w:rsidP="008C79B2">
                  <w:pPr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pP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instrText xml:space="preserve"> FORMCHECKBOX </w:instrText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</w:r>
                  <w:r w:rsidR="00071ADE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separate"/>
                  </w:r>
                  <w:r w:rsidRPr="008C79B2">
                    <w:rPr>
                      <w:rFonts w:ascii="Century Gothic" w:eastAsiaTheme="minorEastAsia" w:hAnsi="Century Gothic" w:cstheme="majorBid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fldChar w:fldCharType="end"/>
                  </w:r>
                </w:p>
              </w:tc>
            </w:tr>
          </w:tbl>
          <w:p w14:paraId="5A733C2F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11D8C3E0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43DF11F6" w14:textId="77777777" w:rsidR="006E4808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E89B1" wp14:editId="0824F44A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-1270</wp:posOffset>
                      </wp:positionV>
                      <wp:extent cx="8286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215DC" id="Rectangle 3" o:spid="_x0000_s1026" style="position:absolute;margin-left:72.95pt;margin-top:-.1pt;width:6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Pr="006E480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TOTAL SCORE: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FC0DCF0" w14:textId="77777777" w:rsidR="006E4808" w:rsidRDefault="006E4808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04E8C379" w14:textId="77777777" w:rsidR="008C79B2" w:rsidRDefault="006E4808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9FBC17" w14:textId="77777777" w:rsidR="008C79B2" w:rsidRPr="00681A33" w:rsidRDefault="00681A33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4"/>
                <w:szCs w:val="24"/>
              </w:rPr>
            </w:pPr>
            <w:r w:rsidRPr="00681A33">
              <w:rPr>
                <w:rFonts w:ascii="Century Gothic" w:eastAsiaTheme="minorEastAsia" w:hAnsi="Century Gothic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Referral Text:</w:t>
            </w:r>
          </w:p>
          <w:p w14:paraId="3AFFB4F8" w14:textId="77777777" w:rsidR="008C79B2" w:rsidRDefault="008C79B2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7ECE563F" w14:textId="77777777" w:rsidR="00681A33" w:rsidRDefault="00681A33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4CCFAC04" w14:textId="77777777" w:rsidR="006E4808" w:rsidRDefault="006E4808" w:rsidP="006E480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606FC7A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6510CB28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504E9A84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728AA3C0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692B519F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0FCA910D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6B8BD736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DE73FEA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27DB15AA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6ECC1F56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1ADAD222" w14:textId="77777777" w:rsidR="00E91A4E" w:rsidRDefault="00E91A4E" w:rsidP="002543FD">
      <w:pPr>
        <w:spacing w:after="0"/>
      </w:pPr>
    </w:p>
    <w:p w14:paraId="57BC1EBE" w14:textId="77777777" w:rsidR="00D94F69" w:rsidRDefault="00D94F69" w:rsidP="00D94F69">
      <w:pPr>
        <w:spacing w:after="0"/>
        <w:ind w:left="720" w:hanging="720"/>
      </w:pPr>
    </w:p>
    <w:p w14:paraId="66F4484C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D869" w14:textId="77777777" w:rsidR="00071ADE" w:rsidRDefault="00071ADE" w:rsidP="00D25A7F">
      <w:pPr>
        <w:spacing w:after="0" w:line="240" w:lineRule="auto"/>
      </w:pPr>
      <w:r>
        <w:separator/>
      </w:r>
    </w:p>
  </w:endnote>
  <w:endnote w:type="continuationSeparator" w:id="0">
    <w:p w14:paraId="34C4A75E" w14:textId="77777777" w:rsidR="00071ADE" w:rsidRDefault="00071ADE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0866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36875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36875">
      <w:rPr>
        <w:b/>
        <w:noProof/>
      </w:rPr>
      <w:t>4</w:t>
    </w:r>
    <w:r>
      <w:rPr>
        <w:b/>
      </w:rPr>
      <w:fldChar w:fldCharType="end"/>
    </w:r>
  </w:p>
  <w:p w14:paraId="1BB21589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7C93" w14:textId="77777777" w:rsidR="00071ADE" w:rsidRDefault="00071ADE" w:rsidP="00D25A7F">
      <w:pPr>
        <w:spacing w:after="0" w:line="240" w:lineRule="auto"/>
      </w:pPr>
      <w:r>
        <w:separator/>
      </w:r>
    </w:p>
  </w:footnote>
  <w:footnote w:type="continuationSeparator" w:id="0">
    <w:p w14:paraId="1236EFD3" w14:textId="77777777" w:rsidR="00071ADE" w:rsidRDefault="00071ADE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B1B1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43DD6DF" wp14:editId="5368CD0D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 xml:space="preserve">Suspected Skin 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75FBB155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53CF0882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F9"/>
    <w:rsid w:val="000049B8"/>
    <w:rsid w:val="0003475E"/>
    <w:rsid w:val="00050294"/>
    <w:rsid w:val="00071ADE"/>
    <w:rsid w:val="000740F9"/>
    <w:rsid w:val="000B0D77"/>
    <w:rsid w:val="000E7F23"/>
    <w:rsid w:val="001207FC"/>
    <w:rsid w:val="00165D4F"/>
    <w:rsid w:val="001661C7"/>
    <w:rsid w:val="001B6223"/>
    <w:rsid w:val="001E35A8"/>
    <w:rsid w:val="001E744B"/>
    <w:rsid w:val="002543FD"/>
    <w:rsid w:val="00257521"/>
    <w:rsid w:val="002B6BBF"/>
    <w:rsid w:val="002F1147"/>
    <w:rsid w:val="003478E4"/>
    <w:rsid w:val="003B5ED8"/>
    <w:rsid w:val="003B5F49"/>
    <w:rsid w:val="003E42AE"/>
    <w:rsid w:val="00431847"/>
    <w:rsid w:val="0049110D"/>
    <w:rsid w:val="004A25AE"/>
    <w:rsid w:val="005325DB"/>
    <w:rsid w:val="005358B7"/>
    <w:rsid w:val="00681A33"/>
    <w:rsid w:val="00691E12"/>
    <w:rsid w:val="006940D0"/>
    <w:rsid w:val="006A7B06"/>
    <w:rsid w:val="006E4808"/>
    <w:rsid w:val="007027F9"/>
    <w:rsid w:val="0072439D"/>
    <w:rsid w:val="00736875"/>
    <w:rsid w:val="007530DB"/>
    <w:rsid w:val="00757682"/>
    <w:rsid w:val="007C6DEE"/>
    <w:rsid w:val="007D7F1A"/>
    <w:rsid w:val="007E4A5F"/>
    <w:rsid w:val="00831838"/>
    <w:rsid w:val="0084258F"/>
    <w:rsid w:val="008562BE"/>
    <w:rsid w:val="00892BB0"/>
    <w:rsid w:val="008A25C0"/>
    <w:rsid w:val="008C79B2"/>
    <w:rsid w:val="008D1F72"/>
    <w:rsid w:val="008D2039"/>
    <w:rsid w:val="008F59E1"/>
    <w:rsid w:val="00951A30"/>
    <w:rsid w:val="0095679A"/>
    <w:rsid w:val="00972503"/>
    <w:rsid w:val="009853AA"/>
    <w:rsid w:val="009C0E1E"/>
    <w:rsid w:val="009D1FC4"/>
    <w:rsid w:val="009D2894"/>
    <w:rsid w:val="00A00578"/>
    <w:rsid w:val="00A05237"/>
    <w:rsid w:val="00A41B21"/>
    <w:rsid w:val="00A55105"/>
    <w:rsid w:val="00A80997"/>
    <w:rsid w:val="00AE7034"/>
    <w:rsid w:val="00B11370"/>
    <w:rsid w:val="00B13930"/>
    <w:rsid w:val="00B22ED1"/>
    <w:rsid w:val="00B24685"/>
    <w:rsid w:val="00BE2E93"/>
    <w:rsid w:val="00BE31DE"/>
    <w:rsid w:val="00C1763C"/>
    <w:rsid w:val="00C22473"/>
    <w:rsid w:val="00C47EDD"/>
    <w:rsid w:val="00C57C6A"/>
    <w:rsid w:val="00C92DB6"/>
    <w:rsid w:val="00CD101F"/>
    <w:rsid w:val="00CE45DA"/>
    <w:rsid w:val="00D04A2F"/>
    <w:rsid w:val="00D14205"/>
    <w:rsid w:val="00D25A7F"/>
    <w:rsid w:val="00D529E8"/>
    <w:rsid w:val="00D94F69"/>
    <w:rsid w:val="00DC6E29"/>
    <w:rsid w:val="00DD4CB6"/>
    <w:rsid w:val="00E51B5C"/>
    <w:rsid w:val="00E60827"/>
    <w:rsid w:val="00E91A4E"/>
    <w:rsid w:val="00EB43B1"/>
    <w:rsid w:val="00EB536F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BBE8A"/>
  <w15:docId w15:val="{81A1832E-0B76-48A0-A470-2F4CCE2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BF4C-9568-4029-A898-328F514C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2</cp:revision>
  <cp:lastPrinted>2017-08-09T08:54:00Z</cp:lastPrinted>
  <dcterms:created xsi:type="dcterms:W3CDTF">2022-06-14T13:38:00Z</dcterms:created>
  <dcterms:modified xsi:type="dcterms:W3CDTF">2022-06-14T13:38:00Z</dcterms:modified>
</cp:coreProperties>
</file>