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3663C" w14:textId="4D154916" w:rsidR="00154FC7" w:rsidRPr="002655F6" w:rsidRDefault="002655F6">
      <w:pPr>
        <w:rPr>
          <w:b/>
          <w:bCs/>
          <w:sz w:val="28"/>
          <w:szCs w:val="28"/>
        </w:rPr>
      </w:pPr>
      <w:r w:rsidRPr="002655F6">
        <w:rPr>
          <w:b/>
          <w:bCs/>
          <w:sz w:val="28"/>
          <w:szCs w:val="28"/>
        </w:rPr>
        <w:t>Social media messages grid</w:t>
      </w:r>
      <w:r w:rsidR="00054559">
        <w:rPr>
          <w:b/>
          <w:bCs/>
          <w:sz w:val="28"/>
          <w:szCs w:val="28"/>
        </w:rPr>
        <w:t>: Autumn</w:t>
      </w:r>
      <w:r w:rsidR="006B37AB">
        <w:rPr>
          <w:b/>
          <w:bCs/>
          <w:sz w:val="28"/>
          <w:szCs w:val="28"/>
        </w:rPr>
        <w:t xml:space="preserve">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6"/>
        <w:gridCol w:w="4296"/>
      </w:tblGrid>
      <w:tr w:rsidR="009E6F41" w14:paraId="00521C8E" w14:textId="77777777" w:rsidTr="00FF3D6C">
        <w:tc>
          <w:tcPr>
            <w:tcW w:w="5637" w:type="dxa"/>
          </w:tcPr>
          <w:p w14:paraId="6955C059" w14:textId="6DFE3985" w:rsidR="00FF3D6C" w:rsidRDefault="00FF3D6C">
            <w:r>
              <w:t>If you</w:t>
            </w:r>
            <w:r w:rsidR="003B76BB">
              <w:t>'re</w:t>
            </w:r>
            <w:r>
              <w:t xml:space="preserve"> on holiday</w:t>
            </w:r>
            <w:r w:rsidR="003B76BB">
              <w:t xml:space="preserve"> and have forgotten your medication</w:t>
            </w:r>
            <w:r>
              <w:t xml:space="preserve">, </w:t>
            </w:r>
            <w:r w:rsidR="003B76BB">
              <w:t>contact</w:t>
            </w:r>
            <w:r>
              <w:t xml:space="preserve"> your GP surgery and they can arrange for your prescription to be sent to a pharmacy near you</w:t>
            </w:r>
            <w:r w:rsidR="003B76BB">
              <w:t>:</w:t>
            </w:r>
            <w:r>
              <w:t xml:space="preserve"> </w:t>
            </w:r>
            <w:hyperlink r:id="rId4" w:history="1">
              <w:r w:rsidRPr="00C01E2E">
                <w:rPr>
                  <w:rStyle w:val="Hyperlink"/>
                </w:rPr>
                <w:t>www.nhs.uk/find-a-pharmacy</w:t>
              </w:r>
            </w:hyperlink>
          </w:p>
          <w:p w14:paraId="2D33C742" w14:textId="77777777" w:rsidR="00FF3D6C" w:rsidRDefault="00FF3D6C"/>
          <w:p w14:paraId="5B424B31" w14:textId="07281A60" w:rsidR="00E02382" w:rsidRDefault="00E02382">
            <w:r>
              <w:t>Find out more</w:t>
            </w:r>
            <w:r w:rsidR="009E6F41">
              <w:t xml:space="preserve"> about accessing health services </w:t>
            </w:r>
            <w:r w:rsidR="003B76BB">
              <w:t>on holiday at</w:t>
            </w:r>
            <w:r>
              <w:t xml:space="preserve"> </w:t>
            </w:r>
            <w:hyperlink r:id="rId5" w:history="1">
              <w:r w:rsidR="009E6F41" w:rsidRPr="00C01E2E">
                <w:rPr>
                  <w:rStyle w:val="Hyperlink"/>
                </w:rPr>
                <w:t>https://tinyurl.com/yjzfm6au</w:t>
              </w:r>
            </w:hyperlink>
            <w:r w:rsidR="009E6F41">
              <w:t xml:space="preserve"> </w:t>
            </w:r>
          </w:p>
        </w:tc>
        <w:tc>
          <w:tcPr>
            <w:tcW w:w="3605" w:type="dxa"/>
          </w:tcPr>
          <w:p w14:paraId="194B7EF4" w14:textId="3D847FF4" w:rsidR="00FF3D6C" w:rsidRDefault="003B76BB">
            <w:r>
              <w:rPr>
                <w:noProof/>
              </w:rPr>
              <w:drawing>
                <wp:inline distT="0" distB="0" distL="0" distR="0" wp14:anchorId="1F2D8DC8" wp14:editId="4717825B">
                  <wp:extent cx="2539218" cy="2539218"/>
                  <wp:effectExtent l="0" t="0" r="0" b="0"/>
                  <wp:docPr id="14" name="Picture 14" descr="A picture containing text, outdoor, ground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outdoor, ground, sig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22" cy="255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59BDFE74" w14:textId="77777777" w:rsidTr="00FF3D6C">
        <w:tc>
          <w:tcPr>
            <w:tcW w:w="5637" w:type="dxa"/>
          </w:tcPr>
          <w:p w14:paraId="3FE11048" w14:textId="77777777" w:rsidR="003B76BB" w:rsidRDefault="003B76BB" w:rsidP="003B76BB">
            <w:r>
              <w:t xml:space="preserve">If you're on holiday and have forgotten your medication, contact your GP surgery and they can arrange for your prescription to be sent to a pharmacy near you: </w:t>
            </w:r>
            <w:hyperlink r:id="rId7" w:history="1">
              <w:r w:rsidRPr="00C01E2E">
                <w:rPr>
                  <w:rStyle w:val="Hyperlink"/>
                </w:rPr>
                <w:t>www.nhs.uk/find-a-pharmacy</w:t>
              </w:r>
            </w:hyperlink>
          </w:p>
          <w:p w14:paraId="383A66E2" w14:textId="77777777" w:rsidR="003B76BB" w:rsidRDefault="003B76BB" w:rsidP="003B76BB"/>
          <w:p w14:paraId="691E12C1" w14:textId="3389C5F1" w:rsidR="00E02382" w:rsidRDefault="003B76BB" w:rsidP="003B76BB">
            <w:r>
              <w:t xml:space="preserve">Find out more about accessing health services on holiday at </w:t>
            </w:r>
            <w:hyperlink r:id="rId8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41C26589" w14:textId="48F85DDB" w:rsidR="00FF3D6C" w:rsidRDefault="00B10EF6">
            <w:r>
              <w:rPr>
                <w:noProof/>
              </w:rPr>
              <w:drawing>
                <wp:inline distT="0" distB="0" distL="0" distR="0" wp14:anchorId="7B35724C" wp14:editId="63795990">
                  <wp:extent cx="2546253" cy="2546253"/>
                  <wp:effectExtent l="0" t="0" r="6985" b="6985"/>
                  <wp:docPr id="2" name="Picture 2" descr="A person standing next to a bicyc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tanding next to a bicycle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275" cy="25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44D1321A" w14:textId="77777777" w:rsidTr="00FF3D6C">
        <w:tc>
          <w:tcPr>
            <w:tcW w:w="5637" w:type="dxa"/>
          </w:tcPr>
          <w:p w14:paraId="1D807071" w14:textId="6EDE401F" w:rsidR="00FF3D6C" w:rsidRDefault="00FF3D6C">
            <w:r>
              <w:t xml:space="preserve">When you're in unfamiliar surroundings and you become unwell, contact NHS 111 online, </w:t>
            </w:r>
            <w:r w:rsidR="003B76BB">
              <w:t>via</w:t>
            </w:r>
            <w:r>
              <w:t xml:space="preserve"> the NHS App, or </w:t>
            </w:r>
            <w:r w:rsidR="003B76BB">
              <w:t>call 111</w:t>
            </w:r>
            <w:r>
              <w:t xml:space="preserve"> and they can help you get the help you need: </w:t>
            </w:r>
            <w:hyperlink r:id="rId10" w:history="1">
              <w:r w:rsidR="00591BA7" w:rsidRPr="00C01E2E">
                <w:rPr>
                  <w:rStyle w:val="Hyperlink"/>
                </w:rPr>
                <w:t>www.nhs.uk/111</w:t>
              </w:r>
            </w:hyperlink>
          </w:p>
          <w:p w14:paraId="4BCF6647" w14:textId="77777777" w:rsidR="00FF3D6C" w:rsidRDefault="00FF3D6C"/>
          <w:p w14:paraId="68D77F21" w14:textId="057422A1" w:rsidR="00E02382" w:rsidRDefault="009E6F41">
            <w:r>
              <w:t>Find out more about accessing health services when you're away from home</w:t>
            </w:r>
            <w:r w:rsidR="003B76BB">
              <w:t xml:space="preserve">: </w:t>
            </w:r>
            <w:hyperlink r:id="rId11" w:history="1">
              <w:r w:rsidR="00591BA7"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2E3510C5" w14:textId="5C0FB9E1" w:rsidR="00FF3D6C" w:rsidRDefault="00B10EF6">
            <w:r>
              <w:rPr>
                <w:noProof/>
              </w:rPr>
              <w:drawing>
                <wp:inline distT="0" distB="0" distL="0" distR="0" wp14:anchorId="625ACF31" wp14:editId="1D18DAF9">
                  <wp:extent cx="2553286" cy="2553286"/>
                  <wp:effectExtent l="0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303" cy="255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04BFAFEF" w14:textId="77777777" w:rsidTr="00FF3D6C">
        <w:tc>
          <w:tcPr>
            <w:tcW w:w="5637" w:type="dxa"/>
          </w:tcPr>
          <w:p w14:paraId="6E16F878" w14:textId="77777777" w:rsidR="003B76BB" w:rsidRDefault="003B76BB" w:rsidP="003B76BB">
            <w:r>
              <w:lastRenderedPageBreak/>
              <w:t xml:space="preserve">When you're in unfamiliar surroundings and you become unwell, contact NHS 111 online, via the NHS App, or call 111 and they can help you get the help you need: </w:t>
            </w:r>
            <w:hyperlink r:id="rId13" w:history="1">
              <w:r w:rsidRPr="00C01E2E">
                <w:rPr>
                  <w:rStyle w:val="Hyperlink"/>
                </w:rPr>
                <w:t>www.nhs.uk/111</w:t>
              </w:r>
            </w:hyperlink>
          </w:p>
          <w:p w14:paraId="0246FFF2" w14:textId="77777777" w:rsidR="003B76BB" w:rsidRDefault="003B76BB" w:rsidP="003B76BB"/>
          <w:p w14:paraId="287BF5CD" w14:textId="78D58D33" w:rsidR="00E02382" w:rsidRDefault="003B76BB" w:rsidP="003B76BB">
            <w:r>
              <w:t xml:space="preserve">Find out more about accessing health services when you're away from home: </w:t>
            </w:r>
            <w:hyperlink r:id="rId14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36917198" w14:textId="72335AA7" w:rsidR="00FF3D6C" w:rsidRDefault="00B10EF6">
            <w:r>
              <w:rPr>
                <w:noProof/>
              </w:rPr>
              <w:drawing>
                <wp:inline distT="0" distB="0" distL="0" distR="0" wp14:anchorId="3729A7CA" wp14:editId="62F640C7">
                  <wp:extent cx="2539219" cy="2539219"/>
                  <wp:effectExtent l="0" t="0" r="0" b="0"/>
                  <wp:docPr id="4" name="Picture 4" descr="A group of sun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sunflowers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322" cy="25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2AB82EF7" w14:textId="77777777" w:rsidTr="00FF3D6C">
        <w:tc>
          <w:tcPr>
            <w:tcW w:w="5637" w:type="dxa"/>
          </w:tcPr>
          <w:p w14:paraId="7E853E3D" w14:textId="2AF64042" w:rsidR="00FF3D6C" w:rsidRDefault="005B4481">
            <w:r>
              <w:t>Add</w:t>
            </w:r>
            <w:r w:rsidR="00FF3D6C">
              <w:t xml:space="preserve"> the NHS App to your holiday essentials</w:t>
            </w:r>
            <w:r w:rsidR="002655F6">
              <w:t xml:space="preserve"> list. It's a great companion to have with you, should you need to access health advice and services: </w:t>
            </w:r>
            <w:hyperlink r:id="rId16" w:history="1">
              <w:r w:rsidR="002655F6" w:rsidRPr="00C01E2E">
                <w:rPr>
                  <w:rStyle w:val="Hyperlink"/>
                </w:rPr>
                <w:t>www.nhs.uk/nhs-app/</w:t>
              </w:r>
            </w:hyperlink>
          </w:p>
          <w:p w14:paraId="6AA9A20D" w14:textId="77777777" w:rsidR="002655F6" w:rsidRDefault="002655F6"/>
          <w:p w14:paraId="48CD23E3" w14:textId="3E172B39" w:rsidR="00E02382" w:rsidRDefault="009E6F41">
            <w:r>
              <w:t xml:space="preserve">Find out more about accessing health services when you're away from home at </w:t>
            </w:r>
            <w:hyperlink r:id="rId17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00E6A0EC" w14:textId="69D66C7A" w:rsidR="00FF3D6C" w:rsidRDefault="00B10EF6">
            <w:r>
              <w:rPr>
                <w:noProof/>
              </w:rPr>
              <w:drawing>
                <wp:inline distT="0" distB="0" distL="0" distR="0" wp14:anchorId="620C637A" wp14:editId="57C01B60">
                  <wp:extent cx="2546252" cy="2546252"/>
                  <wp:effectExtent l="0" t="0" r="6985" b="6985"/>
                  <wp:docPr id="5" name="Picture 5" descr="A person and person holding a l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and person holding a lion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60" cy="255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488237D5" w14:textId="77777777" w:rsidTr="00FF3D6C">
        <w:tc>
          <w:tcPr>
            <w:tcW w:w="5637" w:type="dxa"/>
          </w:tcPr>
          <w:p w14:paraId="5E08AB9A" w14:textId="77777777" w:rsidR="005B4481" w:rsidRDefault="005B4481" w:rsidP="005B4481">
            <w:r>
              <w:t xml:space="preserve">Add the NHS App to your holiday essentials list. It's a great companion to have with you, should you need to access health advice and services: </w:t>
            </w:r>
            <w:hyperlink r:id="rId19" w:history="1">
              <w:r w:rsidRPr="00C01E2E">
                <w:rPr>
                  <w:rStyle w:val="Hyperlink"/>
                </w:rPr>
                <w:t>www.nhs.uk/nhs-app/</w:t>
              </w:r>
            </w:hyperlink>
          </w:p>
          <w:p w14:paraId="0DAC2836" w14:textId="77777777" w:rsidR="005B4481" w:rsidRDefault="005B4481" w:rsidP="005B4481"/>
          <w:p w14:paraId="76EE7A2B" w14:textId="208F5D5C" w:rsidR="00E02382" w:rsidRDefault="005B4481" w:rsidP="005B4481">
            <w:r>
              <w:t xml:space="preserve">Find out more about accessing health services when you're away from home at </w:t>
            </w:r>
            <w:hyperlink r:id="rId20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35D1B10E" w14:textId="5853C237" w:rsidR="00FF3D6C" w:rsidRDefault="00B10EF6">
            <w:r>
              <w:rPr>
                <w:noProof/>
              </w:rPr>
              <w:drawing>
                <wp:inline distT="0" distB="0" distL="0" distR="0" wp14:anchorId="204EA17B" wp14:editId="5B6A373C">
                  <wp:extent cx="2511083" cy="2511083"/>
                  <wp:effectExtent l="0" t="0" r="3810" b="3810"/>
                  <wp:docPr id="6" name="Picture 6" descr="A picture containing text, grass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grass, screensho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29" cy="251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6ACECD54" w14:textId="77777777" w:rsidTr="00FF3D6C">
        <w:tc>
          <w:tcPr>
            <w:tcW w:w="5637" w:type="dxa"/>
          </w:tcPr>
          <w:p w14:paraId="7F01BCEE" w14:textId="782FBC19" w:rsidR="00FF3D6C" w:rsidRDefault="00F02A1D">
            <w:r>
              <w:lastRenderedPageBreak/>
              <w:t xml:space="preserve">NHS 111 – online, through the NHS App or over the phone – is the place to go if you become seriously unwell during your holiday. </w:t>
            </w:r>
            <w:r w:rsidR="005B4481">
              <w:t>In</w:t>
            </w:r>
            <w:r>
              <w:t xml:space="preserve"> a life and limb emergency always call 999.</w:t>
            </w:r>
          </w:p>
          <w:p w14:paraId="6767B5C7" w14:textId="77777777" w:rsidR="00F02A1D" w:rsidRDefault="00F02A1D"/>
          <w:p w14:paraId="46A4C6BD" w14:textId="5577ABC0" w:rsidR="00E02382" w:rsidRDefault="009E6F41">
            <w:r>
              <w:t xml:space="preserve">Find out more about accessing health services when you're away from home at </w:t>
            </w:r>
            <w:hyperlink r:id="rId22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3A690AC4" w14:textId="3B212BE1" w:rsidR="00FF3D6C" w:rsidRDefault="00B10EF6">
            <w:r>
              <w:rPr>
                <w:noProof/>
              </w:rPr>
              <w:drawing>
                <wp:inline distT="0" distB="0" distL="0" distR="0" wp14:anchorId="029D1947" wp14:editId="703EA495">
                  <wp:extent cx="2553286" cy="2553286"/>
                  <wp:effectExtent l="0" t="0" r="0" b="0"/>
                  <wp:docPr id="7" name="Picture 7" descr="A picture containing text, water, outdoor, water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water, outdoor, water spor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04" cy="255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F41" w14:paraId="39DEA595" w14:textId="77777777" w:rsidTr="00FF3D6C">
        <w:tc>
          <w:tcPr>
            <w:tcW w:w="5637" w:type="dxa"/>
          </w:tcPr>
          <w:p w14:paraId="0970DA63" w14:textId="77777777" w:rsidR="005B4481" w:rsidRDefault="005B4481" w:rsidP="005B4481">
            <w:r>
              <w:t>NHS 111 – online, through the NHS App or over the phone – is the place to go if you become seriously unwell during your holiday. In a life and limb emergency always call 999.</w:t>
            </w:r>
          </w:p>
          <w:p w14:paraId="4976C209" w14:textId="77777777" w:rsidR="005B4481" w:rsidRDefault="005B4481" w:rsidP="005B4481"/>
          <w:p w14:paraId="1AA7FE56" w14:textId="6BFEA457" w:rsidR="00E02382" w:rsidRDefault="005B4481" w:rsidP="005B4481">
            <w:r>
              <w:t xml:space="preserve">Find out more about accessing health services when you're away from home at </w:t>
            </w:r>
            <w:hyperlink r:id="rId24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39D4F598" w14:textId="2B74AFE9" w:rsidR="00FF3D6C" w:rsidRDefault="00B10EF6">
            <w:r>
              <w:rPr>
                <w:noProof/>
              </w:rPr>
              <w:drawing>
                <wp:inline distT="0" distB="0" distL="0" distR="0" wp14:anchorId="368D4521" wp14:editId="1B5EC9EA">
                  <wp:extent cx="2560320" cy="2560320"/>
                  <wp:effectExtent l="0" t="0" r="0" b="0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131" cy="256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BB" w14:paraId="4475CD91" w14:textId="77777777" w:rsidTr="00FF3D6C">
        <w:tc>
          <w:tcPr>
            <w:tcW w:w="5637" w:type="dxa"/>
          </w:tcPr>
          <w:p w14:paraId="52495205" w14:textId="139750AA" w:rsidR="00FF3D6C" w:rsidRDefault="00F02A1D">
            <w:r>
              <w:t xml:space="preserve">Pharmacy teams are experts in self-care and minor </w:t>
            </w:r>
            <w:r w:rsidR="005B4481">
              <w:t>illness</w:t>
            </w:r>
            <w:r>
              <w:t xml:space="preserve">. If you're in unfamiliar surroundings you can find your closest pharmacy </w:t>
            </w:r>
            <w:r w:rsidR="005B4481">
              <w:t>on</w:t>
            </w:r>
            <w:r>
              <w:t xml:space="preserve"> the NHS website: </w:t>
            </w:r>
            <w:hyperlink r:id="rId26" w:history="1">
              <w:r w:rsidRPr="00C01E2E">
                <w:rPr>
                  <w:rStyle w:val="Hyperlink"/>
                </w:rPr>
                <w:t>www.nhs.uk/find-a-pharmacy</w:t>
              </w:r>
            </w:hyperlink>
          </w:p>
          <w:p w14:paraId="7ADF9213" w14:textId="77777777" w:rsidR="00F02A1D" w:rsidRDefault="00F02A1D"/>
          <w:p w14:paraId="38F1546A" w14:textId="556497B6" w:rsidR="00E02382" w:rsidRDefault="009E6F41">
            <w:r>
              <w:t>Find out more about accessing health services when you're away from home</w:t>
            </w:r>
            <w:r w:rsidR="005B4481">
              <w:t xml:space="preserve">: </w:t>
            </w:r>
            <w:hyperlink r:id="rId27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1D403D21" w14:textId="371A5CBA" w:rsidR="00FF3D6C" w:rsidRDefault="00B10EF6">
            <w:r>
              <w:rPr>
                <w:noProof/>
              </w:rPr>
              <w:drawing>
                <wp:inline distT="0" distB="0" distL="0" distR="0" wp14:anchorId="09641A53" wp14:editId="25864977">
                  <wp:extent cx="2567354" cy="2567354"/>
                  <wp:effectExtent l="0" t="0" r="4445" b="4445"/>
                  <wp:docPr id="9" name="Picture 9" descr="A bus parked on the side of a ro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us parked on the side of a road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123" cy="257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BB" w14:paraId="4E487991" w14:textId="77777777" w:rsidTr="00FF3D6C">
        <w:tc>
          <w:tcPr>
            <w:tcW w:w="5637" w:type="dxa"/>
          </w:tcPr>
          <w:p w14:paraId="30258EF7" w14:textId="77777777" w:rsidR="005B4481" w:rsidRDefault="005B4481" w:rsidP="005B4481">
            <w:r>
              <w:lastRenderedPageBreak/>
              <w:t xml:space="preserve">Pharmacy teams are experts in self-care and minor illness. If you're in unfamiliar surroundings you can find your closest pharmacy on the NHS website: </w:t>
            </w:r>
            <w:hyperlink r:id="rId29" w:history="1">
              <w:r w:rsidRPr="00C01E2E">
                <w:rPr>
                  <w:rStyle w:val="Hyperlink"/>
                </w:rPr>
                <w:t>www.nhs.uk/find-a-pharmacy</w:t>
              </w:r>
            </w:hyperlink>
          </w:p>
          <w:p w14:paraId="2BEA5E37" w14:textId="77777777" w:rsidR="005B4481" w:rsidRDefault="005B4481" w:rsidP="005B4481"/>
          <w:p w14:paraId="765BFE74" w14:textId="592D3E91" w:rsidR="00E02382" w:rsidRDefault="005B4481" w:rsidP="005B4481">
            <w:r>
              <w:t xml:space="preserve">Find out more about accessing health services when you're away from home: </w:t>
            </w:r>
            <w:hyperlink r:id="rId30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423D8C9F" w14:textId="429EFCF7" w:rsidR="00FF3D6C" w:rsidRDefault="009E6F41">
            <w:r>
              <w:rPr>
                <w:noProof/>
              </w:rPr>
              <w:drawing>
                <wp:inline distT="0" distB="0" distL="0" distR="0" wp14:anchorId="685B5CC1" wp14:editId="3CFD42EF">
                  <wp:extent cx="2542102" cy="2542102"/>
                  <wp:effectExtent l="0" t="0" r="0" b="0"/>
                  <wp:docPr id="13" name="Picture 13" descr="Diagram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51" cy="256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BB" w14:paraId="693B3037" w14:textId="77777777" w:rsidTr="00FF3D6C">
        <w:tc>
          <w:tcPr>
            <w:tcW w:w="5637" w:type="dxa"/>
          </w:tcPr>
          <w:p w14:paraId="28870345" w14:textId="77777777" w:rsidR="00FF3D6C" w:rsidRDefault="00F02A1D">
            <w:r>
              <w:t>If you're on holiday and it's a health emergency, don't hesitate to call 999.</w:t>
            </w:r>
          </w:p>
          <w:p w14:paraId="7A87BBD8" w14:textId="77777777" w:rsidR="00F02A1D" w:rsidRDefault="00F02A1D"/>
          <w:p w14:paraId="4D6C864B" w14:textId="0C5B202E" w:rsidR="00E02382" w:rsidRDefault="009E6F41">
            <w:r>
              <w:t xml:space="preserve">Find out more about accessing health services when you're away from home at </w:t>
            </w:r>
            <w:hyperlink r:id="rId32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5768C42F" w14:textId="26C968E4" w:rsidR="00FF3D6C" w:rsidRDefault="00B10EF6">
            <w:r>
              <w:rPr>
                <w:noProof/>
              </w:rPr>
              <w:drawing>
                <wp:inline distT="0" distB="0" distL="0" distR="0" wp14:anchorId="17C9BF55" wp14:editId="494122CA">
                  <wp:extent cx="2545391" cy="2545391"/>
                  <wp:effectExtent l="0" t="0" r="7620" b="7620"/>
                  <wp:docPr id="11" name="Picture 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2" cy="25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BB" w14:paraId="125EF73C" w14:textId="77777777" w:rsidTr="00FF3D6C">
        <w:tc>
          <w:tcPr>
            <w:tcW w:w="5637" w:type="dxa"/>
          </w:tcPr>
          <w:p w14:paraId="1AE9BB06" w14:textId="77777777" w:rsidR="00FF3D6C" w:rsidRDefault="00F02A1D">
            <w:r>
              <w:t>If you're on holiday and it's a health emergency, don't hesitate to call 999.</w:t>
            </w:r>
          </w:p>
          <w:p w14:paraId="4CEFC1DB" w14:textId="77777777" w:rsidR="00F02A1D" w:rsidRDefault="00F02A1D"/>
          <w:p w14:paraId="1EB59276" w14:textId="36AE9B6D" w:rsidR="00E02382" w:rsidRDefault="009E6F41">
            <w:r>
              <w:t xml:space="preserve">Find out more about accessing health services when you're away from home at </w:t>
            </w:r>
            <w:hyperlink r:id="rId34" w:history="1">
              <w:r w:rsidRPr="00C01E2E">
                <w:rPr>
                  <w:rStyle w:val="Hyperlink"/>
                </w:rPr>
                <w:t>https://tinyurl.com/yjzfm6au</w:t>
              </w:r>
            </w:hyperlink>
          </w:p>
        </w:tc>
        <w:tc>
          <w:tcPr>
            <w:tcW w:w="3605" w:type="dxa"/>
          </w:tcPr>
          <w:p w14:paraId="36C08299" w14:textId="4ABEEC3A" w:rsidR="00FF3D6C" w:rsidRDefault="00B10EF6">
            <w:r>
              <w:rPr>
                <w:noProof/>
              </w:rPr>
              <w:drawing>
                <wp:inline distT="0" distB="0" distL="0" distR="0" wp14:anchorId="19794603" wp14:editId="0B39967E">
                  <wp:extent cx="2586446" cy="2586446"/>
                  <wp:effectExtent l="0" t="0" r="4445" b="4445"/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77" cy="259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6D9A1" w14:textId="77777777" w:rsidR="00FF3D6C" w:rsidRDefault="00FF3D6C"/>
    <w:sectPr w:rsidR="00FF3D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3992"/>
    <w:rsid w:val="00054559"/>
    <w:rsid w:val="00154FC7"/>
    <w:rsid w:val="002655F6"/>
    <w:rsid w:val="003B76BB"/>
    <w:rsid w:val="00453992"/>
    <w:rsid w:val="00591BA7"/>
    <w:rsid w:val="005B4481"/>
    <w:rsid w:val="006B37AB"/>
    <w:rsid w:val="009E6F41"/>
    <w:rsid w:val="00B10EF6"/>
    <w:rsid w:val="00E02382"/>
    <w:rsid w:val="00F02A1D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9ABDC"/>
  <w15:chartTrackingRefBased/>
  <w15:docId w15:val="{F0AB35C2-9C62-45C5-A4E7-456BE9F9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3D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hs.uk/111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nhs.uk/find-a-pharmacy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tinyurl.com/yjzfm6au" TargetMode="External"/><Relationship Id="rId7" Type="http://schemas.openxmlformats.org/officeDocument/2006/relationships/hyperlink" Target="http://www.nhs.uk/find-a-pharmacy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tinyurl.com/yjzfm6au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www.nhs.uk/nhs-app/" TargetMode="External"/><Relationship Id="rId20" Type="http://schemas.openxmlformats.org/officeDocument/2006/relationships/hyperlink" Target="https://tinyurl.com/yjzfm6au" TargetMode="External"/><Relationship Id="rId29" Type="http://schemas.openxmlformats.org/officeDocument/2006/relationships/hyperlink" Target="http://www.nhs.uk/find-a-pharmac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inyurl.com/yjzfm6au" TargetMode="External"/><Relationship Id="rId24" Type="http://schemas.openxmlformats.org/officeDocument/2006/relationships/hyperlink" Target="https://tinyurl.com/yjzfm6au" TargetMode="External"/><Relationship Id="rId32" Type="http://schemas.openxmlformats.org/officeDocument/2006/relationships/hyperlink" Target="https://tinyurl.com/yjzfm6au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tinyurl.com/yjzfm6a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://www.nhs.uk/111" TargetMode="External"/><Relationship Id="rId19" Type="http://schemas.openxmlformats.org/officeDocument/2006/relationships/hyperlink" Target="http://www.nhs.uk/nhs-app/" TargetMode="External"/><Relationship Id="rId31" Type="http://schemas.openxmlformats.org/officeDocument/2006/relationships/image" Target="media/image10.png"/><Relationship Id="rId4" Type="http://schemas.openxmlformats.org/officeDocument/2006/relationships/hyperlink" Target="http://www.nhs.uk/find-a-pharmacy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tinyurl.com/yjzfm6au" TargetMode="External"/><Relationship Id="rId22" Type="http://schemas.openxmlformats.org/officeDocument/2006/relationships/hyperlink" Target="https://tinyurl.com/yjzfm6au" TargetMode="External"/><Relationship Id="rId27" Type="http://schemas.openxmlformats.org/officeDocument/2006/relationships/hyperlink" Target="https://tinyurl.com/yjzfm6au" TargetMode="External"/><Relationship Id="rId30" Type="http://schemas.openxmlformats.org/officeDocument/2006/relationships/hyperlink" Target="https://tinyurl.com/yjzfm6au" TargetMode="External"/><Relationship Id="rId35" Type="http://schemas.openxmlformats.org/officeDocument/2006/relationships/image" Target="media/image12.png"/><Relationship Id="rId8" Type="http://schemas.openxmlformats.org/officeDocument/2006/relationships/hyperlink" Target="https://tinyurl.com/yjzfm6a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READMAN, Tim (NHS HUMBER AND NORTH YORKSHIRE ICB - 42D)</dc:creator>
  <cp:keywords/>
  <dc:description/>
  <cp:lastModifiedBy>READMAN, Tim (NHS HUMBER AND NORTH YORKSHIRE ICB - 42D)</cp:lastModifiedBy>
  <cp:revision>5</cp:revision>
  <dcterms:created xsi:type="dcterms:W3CDTF">2022-09-28T07:40:00Z</dcterms:created>
  <dcterms:modified xsi:type="dcterms:W3CDTF">2022-09-28T10:22:00Z</dcterms:modified>
</cp:coreProperties>
</file>